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49" w:rsidRPr="00D80249" w:rsidRDefault="00D80249" w:rsidP="00D80249">
      <w:pPr>
        <w:spacing w:after="0" w:line="586" w:lineRule="atLeast"/>
        <w:outlineLvl w:val="1"/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</w:pPr>
      <w:r w:rsidRPr="00D80249"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  <w:t>Суточная потребность детей и подростков в основных пищевых веществах и энергии</w:t>
      </w:r>
    </w:p>
    <w:p w:rsidR="00D80249" w:rsidRPr="00D80249" w:rsidRDefault="00D80249" w:rsidP="00D80249">
      <w:pPr>
        <w:shd w:val="clear" w:color="auto" w:fill="FFFFFF"/>
        <w:spacing w:after="0" w:line="368" w:lineRule="atLeast"/>
        <w:jc w:val="righ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Приложение 4</w:t>
      </w:r>
    </w:p>
    <w:p w:rsidR="00D80249" w:rsidRPr="00D80249" w:rsidRDefault="00D80249" w:rsidP="00D80249">
      <w:pPr>
        <w:shd w:val="clear" w:color="auto" w:fill="FFFFFF"/>
        <w:spacing w:after="0" w:line="368" w:lineRule="atLeast"/>
        <w:jc w:val="righ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 xml:space="preserve">к </w:t>
      </w:r>
      <w:proofErr w:type="spellStart"/>
      <w:r w:rsidRPr="00D80249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СанПиН</w:t>
      </w:r>
      <w:proofErr w:type="spellEnd"/>
      <w:r w:rsidRPr="00D80249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 xml:space="preserve"> 2.4.5.2409-08</w:t>
      </w:r>
    </w:p>
    <w:p w:rsidR="00D80249" w:rsidRPr="00D80249" w:rsidRDefault="00D80249" w:rsidP="00D80249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D80249" w:rsidRPr="00D80249" w:rsidRDefault="00D80249" w:rsidP="00D80249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b/>
          <w:bCs/>
          <w:color w:val="555555"/>
          <w:sz w:val="23"/>
          <w:u w:val="single"/>
          <w:lang w:eastAsia="ru-RU"/>
        </w:rPr>
        <w:t>Суточная потребность детей и подростков</w:t>
      </w:r>
    </w:p>
    <w:p w:rsidR="00D80249" w:rsidRPr="00D80249" w:rsidRDefault="00D80249" w:rsidP="00D80249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b/>
          <w:bCs/>
          <w:color w:val="555555"/>
          <w:sz w:val="23"/>
          <w:u w:val="single"/>
          <w:lang w:eastAsia="ru-RU"/>
        </w:rPr>
        <w:t>в основных пищевых веществах и энергии</w:t>
      </w:r>
    </w:p>
    <w:p w:rsidR="00D80249" w:rsidRPr="00D80249" w:rsidRDefault="00D80249" w:rsidP="00D80249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tbl>
      <w:tblPr>
        <w:tblW w:w="12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7"/>
        <w:gridCol w:w="1498"/>
        <w:gridCol w:w="1498"/>
        <w:gridCol w:w="1123"/>
        <w:gridCol w:w="1389"/>
        <w:gridCol w:w="1123"/>
        <w:gridCol w:w="1865"/>
        <w:gridCol w:w="2465"/>
      </w:tblGrid>
      <w:tr w:rsidR="00D80249" w:rsidRPr="00D80249" w:rsidTr="00D80249">
        <w:tc>
          <w:tcPr>
            <w:tcW w:w="2880" w:type="dxa"/>
            <w:gridSpan w:val="2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Возраст</w:t>
            </w:r>
          </w:p>
        </w:tc>
        <w:tc>
          <w:tcPr>
            <w:tcW w:w="1440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Энергия,</w:t>
            </w:r>
          </w:p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ккал</w:t>
            </w:r>
          </w:p>
        </w:tc>
        <w:tc>
          <w:tcPr>
            <w:tcW w:w="216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 xml:space="preserve">Белки, </w:t>
            </w:r>
            <w:proofErr w:type="gramStart"/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г</w:t>
            </w:r>
            <w:proofErr w:type="gramEnd"/>
          </w:p>
        </w:tc>
        <w:tc>
          <w:tcPr>
            <w:tcW w:w="231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 xml:space="preserve">Жиры, </w:t>
            </w:r>
            <w:proofErr w:type="gramStart"/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г</w:t>
            </w:r>
            <w:proofErr w:type="gramEnd"/>
          </w:p>
        </w:tc>
        <w:tc>
          <w:tcPr>
            <w:tcW w:w="2370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 xml:space="preserve">Углеводы, </w:t>
            </w:r>
            <w:proofErr w:type="gramStart"/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г</w:t>
            </w:r>
            <w:proofErr w:type="gramEnd"/>
          </w:p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Всего</w:t>
            </w:r>
          </w:p>
        </w:tc>
      </w:tr>
      <w:tr w:rsidR="00D80249" w:rsidRPr="00D80249" w:rsidTr="00D80249">
        <w:tc>
          <w:tcPr>
            <w:tcW w:w="0" w:type="auto"/>
            <w:gridSpan w:val="2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D80249" w:rsidRPr="00D80249" w:rsidRDefault="00D80249" w:rsidP="00D802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D80249" w:rsidRPr="00D80249" w:rsidRDefault="00D80249" w:rsidP="00D802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В т.ч. животные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В т.ч. растительные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D80249" w:rsidRPr="00D80249" w:rsidRDefault="00D80249" w:rsidP="00D802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</w:tr>
      <w:tr w:rsidR="00D80249" w:rsidRPr="00D80249" w:rsidTr="00D80249">
        <w:tc>
          <w:tcPr>
            <w:tcW w:w="288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6 лет</w:t>
            </w:r>
          </w:p>
        </w:tc>
        <w:tc>
          <w:tcPr>
            <w:tcW w:w="14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2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252</w:t>
            </w:r>
          </w:p>
        </w:tc>
      </w:tr>
      <w:tr w:rsidR="00D80249" w:rsidRPr="00D80249" w:rsidTr="00D80249">
        <w:tc>
          <w:tcPr>
            <w:tcW w:w="288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7-10 лет</w:t>
            </w:r>
          </w:p>
        </w:tc>
        <w:tc>
          <w:tcPr>
            <w:tcW w:w="14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2400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12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324</w:t>
            </w:r>
          </w:p>
        </w:tc>
      </w:tr>
      <w:tr w:rsidR="00D80249" w:rsidRPr="00D80249" w:rsidTr="00D80249">
        <w:tc>
          <w:tcPr>
            <w:tcW w:w="288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11-13 лет</w:t>
            </w:r>
          </w:p>
        </w:tc>
        <w:tc>
          <w:tcPr>
            <w:tcW w:w="14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2850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96</w:t>
            </w:r>
          </w:p>
        </w:tc>
        <w:tc>
          <w:tcPr>
            <w:tcW w:w="12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3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382</w:t>
            </w:r>
          </w:p>
        </w:tc>
      </w:tr>
      <w:tr w:rsidR="00D80249" w:rsidRPr="00D80249" w:rsidTr="00D80249">
        <w:tc>
          <w:tcPr>
            <w:tcW w:w="1440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14-17лет</w:t>
            </w:r>
          </w:p>
        </w:tc>
        <w:tc>
          <w:tcPr>
            <w:tcW w:w="14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Юноши</w:t>
            </w:r>
          </w:p>
        </w:tc>
        <w:tc>
          <w:tcPr>
            <w:tcW w:w="14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3150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12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3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422</w:t>
            </w:r>
          </w:p>
        </w:tc>
      </w:tr>
      <w:tr w:rsidR="00D80249" w:rsidRPr="00D80249" w:rsidTr="00D80249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D80249" w:rsidRPr="00D80249" w:rsidRDefault="00D80249" w:rsidP="00D802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Девушки</w:t>
            </w:r>
          </w:p>
        </w:tc>
        <w:tc>
          <w:tcPr>
            <w:tcW w:w="14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2750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12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3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422</w:t>
            </w:r>
          </w:p>
        </w:tc>
      </w:tr>
    </w:tbl>
    <w:p w:rsidR="00D80249" w:rsidRPr="00D80249" w:rsidRDefault="00D80249" w:rsidP="00D80249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D80249" w:rsidRPr="00D80249" w:rsidRDefault="00D80249" w:rsidP="00D80249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b/>
          <w:bCs/>
          <w:color w:val="555555"/>
          <w:sz w:val="23"/>
          <w:u w:val="single"/>
          <w:lang w:eastAsia="ru-RU"/>
        </w:rPr>
        <w:t>Рекомендуемые величины потребления витаминов</w:t>
      </w:r>
    </w:p>
    <w:p w:rsidR="00D80249" w:rsidRPr="00D80249" w:rsidRDefault="00D80249" w:rsidP="00D80249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b/>
          <w:bCs/>
          <w:color w:val="555555"/>
          <w:sz w:val="23"/>
          <w:u w:val="single"/>
          <w:lang w:eastAsia="ru-RU"/>
        </w:rPr>
        <w:t>для детей и подростков</w:t>
      </w:r>
    </w:p>
    <w:p w:rsidR="00D80249" w:rsidRPr="00D80249" w:rsidRDefault="00D80249" w:rsidP="00D80249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tbl>
      <w:tblPr>
        <w:tblW w:w="12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0"/>
        <w:gridCol w:w="1002"/>
        <w:gridCol w:w="1619"/>
        <w:gridCol w:w="843"/>
        <w:gridCol w:w="793"/>
        <w:gridCol w:w="1182"/>
        <w:gridCol w:w="1014"/>
        <w:gridCol w:w="1808"/>
        <w:gridCol w:w="825"/>
        <w:gridCol w:w="849"/>
        <w:gridCol w:w="863"/>
      </w:tblGrid>
      <w:tr w:rsidR="00D80249" w:rsidRPr="00D80249" w:rsidTr="00D80249">
        <w:tc>
          <w:tcPr>
            <w:tcW w:w="1710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lastRenderedPageBreak/>
              <w:t>Возраст</w:t>
            </w:r>
          </w:p>
        </w:tc>
        <w:tc>
          <w:tcPr>
            <w:tcW w:w="9450" w:type="dxa"/>
            <w:gridSpan w:val="10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Витамины, мг</w:t>
            </w:r>
          </w:p>
        </w:tc>
      </w:tr>
      <w:tr w:rsidR="00D80249" w:rsidRPr="00D80249" w:rsidTr="00D80249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D80249" w:rsidRPr="00D80249" w:rsidRDefault="00D80249" w:rsidP="00D802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Тиамин</w:t>
            </w:r>
          </w:p>
        </w:tc>
        <w:tc>
          <w:tcPr>
            <w:tcW w:w="10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Рибофлавин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В</w:t>
            </w:r>
            <w:proofErr w:type="gramStart"/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6</w:t>
            </w:r>
            <w:proofErr w:type="gramEnd"/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В12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spellStart"/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Фолацин</w:t>
            </w:r>
            <w:proofErr w:type="spellEnd"/>
          </w:p>
        </w:tc>
        <w:tc>
          <w:tcPr>
            <w:tcW w:w="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spellStart"/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Ниацин</w:t>
            </w:r>
            <w:proofErr w:type="spellEnd"/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Аскорбиновая кислота</w:t>
            </w:r>
          </w:p>
        </w:tc>
        <w:tc>
          <w:tcPr>
            <w:tcW w:w="8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Е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Д</w:t>
            </w:r>
          </w:p>
        </w:tc>
      </w:tr>
      <w:tr w:rsidR="00D80249" w:rsidRPr="00D80249" w:rsidTr="00D80249">
        <w:tc>
          <w:tcPr>
            <w:tcW w:w="1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6 лет</w:t>
            </w: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10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</w:t>
            </w:r>
          </w:p>
        </w:tc>
      </w:tr>
      <w:tr w:rsidR="00D80249" w:rsidRPr="00D80249" w:rsidTr="00D80249">
        <w:tc>
          <w:tcPr>
            <w:tcW w:w="1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7-10 лет</w:t>
            </w: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10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</w:t>
            </w:r>
          </w:p>
        </w:tc>
      </w:tr>
      <w:tr w:rsidR="00D80249" w:rsidRPr="00D80249" w:rsidTr="00D80249">
        <w:tc>
          <w:tcPr>
            <w:tcW w:w="1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11-13 лет</w:t>
            </w:r>
          </w:p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(мальчики)</w:t>
            </w: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10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8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</w:t>
            </w:r>
          </w:p>
        </w:tc>
      </w:tr>
      <w:tr w:rsidR="00D80249" w:rsidRPr="00D80249" w:rsidTr="00D80249">
        <w:tc>
          <w:tcPr>
            <w:tcW w:w="1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11-13 лет</w:t>
            </w:r>
          </w:p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(девочки)</w:t>
            </w: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0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</w:t>
            </w:r>
          </w:p>
        </w:tc>
      </w:tr>
      <w:tr w:rsidR="00D80249" w:rsidRPr="00D80249" w:rsidTr="00D80249">
        <w:tc>
          <w:tcPr>
            <w:tcW w:w="1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14-17 лет</w:t>
            </w:r>
          </w:p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(юноши)</w:t>
            </w: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10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8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</w:t>
            </w:r>
          </w:p>
        </w:tc>
      </w:tr>
      <w:tr w:rsidR="00D80249" w:rsidRPr="00D80249" w:rsidTr="00D80249">
        <w:tc>
          <w:tcPr>
            <w:tcW w:w="1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14-17 лет</w:t>
            </w:r>
          </w:p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(девушки)</w:t>
            </w: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10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9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</w:t>
            </w:r>
          </w:p>
        </w:tc>
      </w:tr>
    </w:tbl>
    <w:p w:rsidR="00D80249" w:rsidRPr="00D80249" w:rsidRDefault="00D80249" w:rsidP="00D80249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D80249" w:rsidRPr="00D80249" w:rsidRDefault="00D80249" w:rsidP="00D80249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b/>
          <w:bCs/>
          <w:color w:val="555555"/>
          <w:sz w:val="23"/>
          <w:u w:val="single"/>
          <w:lang w:eastAsia="ru-RU"/>
        </w:rPr>
        <w:t>Рекомендуемые величины потребления</w:t>
      </w:r>
    </w:p>
    <w:p w:rsidR="00D80249" w:rsidRPr="00D80249" w:rsidRDefault="00D80249" w:rsidP="00D80249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b/>
          <w:bCs/>
          <w:color w:val="555555"/>
          <w:sz w:val="23"/>
          <w:u w:val="single"/>
          <w:lang w:eastAsia="ru-RU"/>
        </w:rPr>
        <w:t>минеральных веществ в день, мг/день</w:t>
      </w:r>
    </w:p>
    <w:p w:rsidR="00D80249" w:rsidRPr="00D80249" w:rsidRDefault="00D80249" w:rsidP="00D80249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tbl>
      <w:tblPr>
        <w:tblW w:w="12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7"/>
        <w:gridCol w:w="1641"/>
        <w:gridCol w:w="1842"/>
        <w:gridCol w:w="1842"/>
        <w:gridCol w:w="1842"/>
        <w:gridCol w:w="1842"/>
        <w:gridCol w:w="1842"/>
      </w:tblGrid>
      <w:tr w:rsidR="00D80249" w:rsidRPr="00D80249" w:rsidTr="00D80249">
        <w:tc>
          <w:tcPr>
            <w:tcW w:w="291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Возраст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Кальций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Фосфор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Магний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Железо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Йод</w:t>
            </w:r>
          </w:p>
        </w:tc>
      </w:tr>
      <w:tr w:rsidR="00D80249" w:rsidRPr="00D80249" w:rsidTr="00D80249">
        <w:tc>
          <w:tcPr>
            <w:tcW w:w="291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6 лет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0,08</w:t>
            </w:r>
          </w:p>
        </w:tc>
      </w:tr>
      <w:tr w:rsidR="00D80249" w:rsidRPr="00D80249" w:rsidTr="00D80249">
        <w:tc>
          <w:tcPr>
            <w:tcW w:w="291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7-10 лет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1650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0,1</w:t>
            </w:r>
          </w:p>
        </w:tc>
      </w:tr>
      <w:tr w:rsidR="00D80249" w:rsidRPr="00D80249" w:rsidTr="00D80249">
        <w:tc>
          <w:tcPr>
            <w:tcW w:w="1440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11-17 лет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Юноши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1800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350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0,1-0,13</w:t>
            </w:r>
          </w:p>
        </w:tc>
      </w:tr>
      <w:tr w:rsidR="00D80249" w:rsidRPr="00D80249" w:rsidTr="00D80249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D80249" w:rsidRPr="00D80249" w:rsidRDefault="00D80249" w:rsidP="00D8024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Девушки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1800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6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80249" w:rsidRPr="00D80249" w:rsidRDefault="00D80249" w:rsidP="00D80249">
            <w:pPr>
              <w:spacing w:after="0" w:line="368" w:lineRule="atLeast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D80249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0,1-0,13</w:t>
            </w:r>
          </w:p>
        </w:tc>
      </w:tr>
    </w:tbl>
    <w:p w:rsidR="00D80249" w:rsidRPr="00D80249" w:rsidRDefault="00D80249" w:rsidP="00D80249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80249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B72CEB" w:rsidRDefault="00D80249" w:rsidP="00D80249">
      <w:hyperlink r:id="rId4" w:tooltip="&lt;br&gt;" w:history="1">
        <w:r w:rsidRPr="00D80249">
          <w:rPr>
            <w:rFonts w:ascii="Tahoma" w:eastAsia="Times New Roman" w:hAnsi="Tahoma" w:cs="Tahoma"/>
            <w:color w:val="007AD0"/>
            <w:sz w:val="23"/>
            <w:szCs w:val="23"/>
            <w:u w:val="single"/>
            <w:lang w:eastAsia="ru-RU"/>
          </w:rPr>
          <w:br/>
        </w:r>
      </w:hyperlink>
    </w:p>
    <w:sectPr w:rsidR="00B72CEB" w:rsidSect="00D802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0249"/>
    <w:rsid w:val="00B72CEB"/>
    <w:rsid w:val="00D8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EB"/>
  </w:style>
  <w:style w:type="paragraph" w:styleId="2">
    <w:name w:val="heading 2"/>
    <w:basedOn w:val="a"/>
    <w:link w:val="20"/>
    <w:uiPriority w:val="9"/>
    <w:qFormat/>
    <w:rsid w:val="00D80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8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481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151-5cd3cgu2f.xn--80acgfbsl1azdqr.xn--p1ai/images/sc151_new/NR21a09709b9cc27cdddbed4acc06853b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2016-10-25T05:09:00Z</dcterms:created>
  <dcterms:modified xsi:type="dcterms:W3CDTF">2016-10-25T05:17:00Z</dcterms:modified>
</cp:coreProperties>
</file>