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480" w:rsidRPr="00690480" w:rsidRDefault="00690480" w:rsidP="00690480">
      <w:pPr>
        <w:spacing w:before="330" w:after="165" w:line="240" w:lineRule="auto"/>
        <w:outlineLvl w:val="0"/>
        <w:rPr>
          <w:rFonts w:ascii="inherit" w:eastAsia="Times New Roman" w:hAnsi="inherit" w:cs="Times New Roman"/>
          <w:color w:val="333333"/>
          <w:kern w:val="36"/>
          <w:sz w:val="41"/>
          <w:szCs w:val="41"/>
          <w:lang w:eastAsia="ru-RU"/>
        </w:rPr>
      </w:pPr>
      <w:bookmarkStart w:id="0" w:name="_GoBack"/>
      <w:r w:rsidRPr="00690480">
        <w:rPr>
          <w:rFonts w:ascii="inherit" w:eastAsia="Times New Roman" w:hAnsi="inherit" w:cs="Times New Roman"/>
          <w:color w:val="333333"/>
          <w:kern w:val="36"/>
          <w:sz w:val="41"/>
          <w:szCs w:val="41"/>
          <w:lang w:eastAsia="ru-RU"/>
        </w:rPr>
        <w:t>ГОСТ 30524-2013 Услуги общественного питания. Требования к персоналу</w:t>
      </w:r>
    </w:p>
    <w:bookmarkEnd w:id="0"/>
    <w:p w:rsidR="00690480" w:rsidRPr="00690480" w:rsidRDefault="00690480" w:rsidP="006904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ГОСТ 30524-2013</w:t>
      </w:r>
    </w:p>
    <w:p w:rsidR="00690480" w:rsidRPr="00690480" w:rsidRDefault="00690480" w:rsidP="006904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МЕЖГОСУДАРСТВЕННЫЙ СТАНДАРТ</w:t>
      </w:r>
    </w:p>
    <w:p w:rsidR="00690480" w:rsidRPr="00690480" w:rsidRDefault="00690480" w:rsidP="006904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Услуги общественного питания </w:t>
      </w:r>
    </w:p>
    <w:p w:rsidR="00690480" w:rsidRPr="00690480" w:rsidRDefault="00690480" w:rsidP="006904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ТРЕБОВАНИЯ</w:t>
      </w: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ПЕРСОНАЛУ</w:t>
      </w:r>
    </w:p>
    <w:p w:rsidR="00690480" w:rsidRPr="00690480" w:rsidRDefault="00690480" w:rsidP="006904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Services of public catering.</w:t>
      </w:r>
      <w:proofErr w:type="gramEnd"/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Requirements t</w:t>
      </w: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the personnel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МКС</w:t>
      </w: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55.200</w:t>
      </w:r>
    </w:p>
    <w:p w:rsidR="00690480" w:rsidRPr="00690480" w:rsidRDefault="00690480" w:rsidP="006904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введения 2016-01-01</w:t>
      </w:r>
    </w:p>
    <w:p w:rsidR="00690480" w:rsidRPr="00690480" w:rsidRDefault="00690480" w:rsidP="006904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Предисловие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Цели, основные принципы и основной порядок проведения работ по межгосударственной стандартизации установлены ГОСТ 1.0-92 "Межгосударственная система стандартизации. Основные положения" и ГОСТ 1.2-2009 "Межгосударственная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применения, обновления и отмены"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Сведения о стандарте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РАЗРАБОТАН Открытым акционерным обществом "Всероссийский научно-исследовательский институт сертификации" (ОАО "ВНИИС")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 </w:t>
      </w:r>
      <w:proofErr w:type="gramStart"/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ВНЕСЕН</w:t>
      </w:r>
      <w:proofErr w:type="gramEnd"/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Федеральным агентством по техническому регулированию и метрологии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 ПРИНЯТ Межгосударственным советом по стандартизации, метрологии и сертификации (протокол от 14 ноября 2013 г. N 44)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принятие проголосовали:</w:t>
      </w:r>
    </w:p>
    <w:tbl>
      <w:tblPr>
        <w:tblW w:w="98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0"/>
        <w:gridCol w:w="2076"/>
        <w:gridCol w:w="4474"/>
      </w:tblGrid>
      <w:tr w:rsidR="00690480" w:rsidRPr="00690480" w:rsidTr="0069048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страны по МК (ИСО 3166) 004-97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страны </w:t>
            </w:r>
            <w:proofErr w:type="spell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поМК</w:t>
            </w:r>
            <w:proofErr w:type="spell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(ИСО 3166) 004-97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национального органа по стандартизации</w:t>
            </w:r>
          </w:p>
        </w:tc>
      </w:tr>
      <w:tr w:rsidR="00690480" w:rsidRPr="00690480" w:rsidTr="0069048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Минэкономики Республики Армения</w:t>
            </w:r>
          </w:p>
        </w:tc>
      </w:tr>
      <w:tr w:rsidR="00690480" w:rsidRPr="00690480" w:rsidTr="0069048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Госстандарт Республики Беларусь</w:t>
            </w:r>
          </w:p>
        </w:tc>
      </w:tr>
      <w:tr w:rsidR="00690480" w:rsidRPr="00690480" w:rsidTr="0069048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Молдова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Молдова-Стандарт</w:t>
            </w:r>
          </w:p>
        </w:tc>
      </w:tr>
      <w:tr w:rsidR="00690480" w:rsidRPr="00690480" w:rsidTr="0069048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Росстандарт</w:t>
            </w:r>
            <w:proofErr w:type="spellEnd"/>
          </w:p>
        </w:tc>
      </w:tr>
      <w:tr w:rsidR="00690480" w:rsidRPr="00690480" w:rsidTr="0069048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Узбекистан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Узстандарт</w:t>
            </w:r>
            <w:proofErr w:type="spellEnd"/>
          </w:p>
        </w:tc>
      </w:tr>
    </w:tbl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5" w:tgtFrame="_blank" w:history="1">
        <w:r w:rsidRPr="00690480">
          <w:rPr>
            <w:rFonts w:ascii="Times New Roman" w:eastAsia="Times New Roman" w:hAnsi="Times New Roman" w:cs="Times New Roman"/>
            <w:color w:val="1059CA"/>
            <w:sz w:val="21"/>
            <w:szCs w:val="21"/>
            <w:u w:val="single"/>
            <w:lang w:eastAsia="ru-RU"/>
          </w:rPr>
          <w:t xml:space="preserve">Открыть в новом </w:t>
        </w:r>
        <w:proofErr w:type="spellStart"/>
        <w:r w:rsidRPr="00690480">
          <w:rPr>
            <w:rFonts w:ascii="Times New Roman" w:eastAsia="Times New Roman" w:hAnsi="Times New Roman" w:cs="Times New Roman"/>
            <w:color w:val="1059CA"/>
            <w:sz w:val="21"/>
            <w:szCs w:val="21"/>
            <w:u w:val="single"/>
            <w:lang w:eastAsia="ru-RU"/>
          </w:rPr>
          <w:t>окне</w:t>
        </w:r>
        <w:proofErr w:type="gramStart"/>
      </w:hyperlink>
      <w:hyperlink r:id="rId6" w:history="1">
        <w:r w:rsidRPr="00690480">
          <w:rPr>
            <w:rFonts w:ascii="Times New Roman" w:eastAsia="Times New Roman" w:hAnsi="Times New Roman" w:cs="Times New Roman"/>
            <w:color w:val="1059CA"/>
            <w:sz w:val="21"/>
            <w:szCs w:val="21"/>
            <w:u w:val="single"/>
            <w:lang w:eastAsia="ru-RU"/>
          </w:rPr>
          <w:t>С</w:t>
        </w:r>
        <w:proofErr w:type="gramEnd"/>
        <w:r w:rsidRPr="00690480">
          <w:rPr>
            <w:rFonts w:ascii="Times New Roman" w:eastAsia="Times New Roman" w:hAnsi="Times New Roman" w:cs="Times New Roman"/>
            <w:color w:val="1059CA"/>
            <w:sz w:val="21"/>
            <w:szCs w:val="21"/>
            <w:u w:val="single"/>
            <w:lang w:eastAsia="ru-RU"/>
          </w:rPr>
          <w:t>охранить</w:t>
        </w:r>
        <w:proofErr w:type="spellEnd"/>
        <w:r w:rsidRPr="00690480">
          <w:rPr>
            <w:rFonts w:ascii="Times New Roman" w:eastAsia="Times New Roman" w:hAnsi="Times New Roman" w:cs="Times New Roman"/>
            <w:color w:val="1059CA"/>
            <w:sz w:val="21"/>
            <w:szCs w:val="21"/>
            <w:u w:val="single"/>
            <w:lang w:eastAsia="ru-RU"/>
          </w:rPr>
          <w:t xml:space="preserve"> .</w:t>
        </w:r>
        <w:proofErr w:type="spellStart"/>
        <w:r w:rsidRPr="00690480">
          <w:rPr>
            <w:rFonts w:ascii="Times New Roman" w:eastAsia="Times New Roman" w:hAnsi="Times New Roman" w:cs="Times New Roman"/>
            <w:color w:val="1059CA"/>
            <w:sz w:val="21"/>
            <w:szCs w:val="21"/>
            <w:u w:val="single"/>
            <w:lang w:eastAsia="ru-RU"/>
          </w:rPr>
          <w:t>xls</w:t>
        </w:r>
        <w:proofErr w:type="spellEnd"/>
      </w:hyperlink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 Приказом Федерального агентства по техническому регулированию и метрологии от 22 ноября 2013 г. N 1674-ст межгосударственный стандарт ГОСТ 30524-2013 введен в действие в качестве национального стандарта Российской Федерации с 1 января 2016 г.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 ВВЕДЕН ВПЕРВЫЕ</w:t>
      </w:r>
    </w:p>
    <w:p w:rsidR="00690480" w:rsidRPr="00690480" w:rsidRDefault="00690480" w:rsidP="00690480">
      <w:pPr>
        <w:spacing w:before="330" w:after="165" w:line="240" w:lineRule="auto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r w:rsidRPr="00690480"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  <w:t>1 Область применения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Настоящий стандарт устанавливает общие минимальные требования к персоналу предприятий общественного питания различных типов всех организационно-правовых форм и форм собственности.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Положения настоящего стандарта могут быть использованы при подборе и расстановке кадров, проведении аттестации, присвоении квалификации, разработке должностных инструкций и стандартов </w:t>
      </w:r>
      <w:proofErr w:type="gramStart"/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работы персонала сферы услуг общественного питания</w:t>
      </w:r>
      <w:proofErr w:type="gramEnd"/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90480" w:rsidRPr="00690480" w:rsidRDefault="00690480" w:rsidP="00690480">
      <w:pPr>
        <w:spacing w:before="330" w:after="165" w:line="240" w:lineRule="auto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r w:rsidRPr="00690480"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  <w:t>2 Нормативные ссылки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настоящем стандарте использована ссылка на следующий стандарт: 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ГОСТ 31985-2013 Услуги общественного питания. Термины и определения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Примечание - При пользовании настоящим стандартом целесообразно проверить действие ссылочных стандартов в информационной системе общего пользования - на официальном сайте Федерального агентства по техническому регулированию и метрологии в сети Интернет или по ежегодному информационному указателю "Национальные стандарты", который опубликован по состоянию на 1 января текущего года, и по выпускам ежемесячного информационного указателя "Национальные стандарты" за текущий год.</w:t>
      </w:r>
      <w:proofErr w:type="gramEnd"/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Если ссылочный стандарт заменен (изменен), то при пользовании настоящим стандартом следует руководствоваться заменяющим (измененным) стандартом. Если ссылочный стандарт отменен без замены, то положение, в котором дана ссылка на него, применяется в части, не затрагивающей эту ссылку.</w:t>
      </w:r>
    </w:p>
    <w:p w:rsidR="00690480" w:rsidRPr="00690480" w:rsidRDefault="00690480" w:rsidP="00690480">
      <w:pPr>
        <w:spacing w:before="330" w:after="165" w:line="240" w:lineRule="auto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r w:rsidRPr="00690480"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  <w:t>3 Термины и определения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настоящем стандарте применены термины по ГОСТ 31985, а также следующие термины с соответствующими определениями: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3.1 </w:t>
      </w:r>
      <w:r w:rsidRPr="006904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бармен:</w:t>
      </w: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Работник, обслуживающий потребителей за барной стойкой и в зале, занимающийся изготовлением и подачей алкогольных, слабоалкогольных, горячих и других напитков, а также несложных блюд и закусок.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3.2 </w:t>
      </w:r>
      <w:proofErr w:type="spellStart"/>
      <w:r w:rsidRPr="006904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бариста</w:t>
      </w:r>
      <w:proofErr w:type="spellEnd"/>
      <w:r w:rsidRPr="006904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Специалист по качеству кофе, его хранению, изготовлению и подаче потребителям.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3.3 </w:t>
      </w:r>
      <w:r w:rsidRPr="006904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буфетчик:</w:t>
      </w: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Работник, обслуживающий потребителей за буфетной стойкой и в буфете, занимающийся изготовлением и отпуском несложных блюд, закусок и напитков.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3.4 </w:t>
      </w:r>
      <w:r w:rsidRPr="006904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гардеробщик:</w:t>
      </w: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Работник, занятый выполнением основных функций по обслуживанию потребителей (гостей) в гардеробе предприятия общественного питания.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3.5 </w:t>
      </w:r>
      <w:r w:rsidRPr="006904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директор (управляющий, менеджер, заведующий) ресторана, кафе, бара, столовой и предприятий других типов:</w:t>
      </w:r>
      <w:proofErr w:type="gramEnd"/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Специалист, занимающийся организационными вопросами деятельности предприятия общественного питания.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3.6 </w:t>
      </w:r>
      <w:r w:rsidRPr="006904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заведующий производством (управляющий производством, шеф-повар, шеф-кондитер, начальник цеха, заместитель заведующего производством, су-шеф, заместитель начальника цеха):</w:t>
      </w: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Специалист по организации производственной деятельности, осуществляющий организацию технологического процесса, подбор и расстановку кадров.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3.7 </w:t>
      </w:r>
      <w:r w:rsidRPr="006904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инженер (техник) - технолог (технолог, менеджер по производству):</w:t>
      </w: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Специалист, осуществляющий </w:t>
      </w:r>
      <w:proofErr w:type="gramStart"/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соблюдением технологического процесса и разработку технических документов на предприятии, а также контроль за их внедрением, использованием и соблюдением.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3.8 </w:t>
      </w:r>
      <w:r w:rsidRPr="006904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калькулятор:</w:t>
      </w: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Специалист по калькуляции затрат, включая расчёт издержек, цен, себестоимости продукции и т.п.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3.9 </w:t>
      </w:r>
      <w:r w:rsidRPr="006904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кассир:</w:t>
      </w: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Работник, занимающийся выполнением кассовых операций и расчетами с потребителями.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3.10 </w:t>
      </w:r>
      <w:r w:rsidRPr="006904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кондитер:</w:t>
      </w: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Работник, занимающийся изготовлением мучных кондитерских и булочных изделий и десертов.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3.11 </w:t>
      </w:r>
      <w:r w:rsidRPr="006904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метрдотель (администратор зала):</w:t>
      </w: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Работник, занимающийся встречей потребителей в зале, обеспечивающий порядок в зале и осуществляющий </w:t>
      </w:r>
      <w:proofErr w:type="gramStart"/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обслуживанием потребителей официантами (барменами).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3.12 </w:t>
      </w:r>
      <w:r w:rsidRPr="006904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мойщик посуды:</w:t>
      </w: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Работник, основной обязанностью которого является мойка (мытье) посуды, инвентаря, тары ручным и механизированным способами на предприятиях общественного питания и содержание их в чистоте.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3.13 </w:t>
      </w:r>
      <w:r w:rsidRPr="006904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официант:</w:t>
      </w: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Работник, занимающийся обслуживанием потребителей в зале, в том числе сервировкой стола, подачей блюд и напитков, расчетами с потребителями.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3.14 </w:t>
      </w:r>
      <w:r w:rsidRPr="006904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пекарь:</w:t>
      </w: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Работник, занимающийся выпечкой мучных полуфабрикатов и кулинарных изделий, хлебобулочных изделий, а также их оформлением.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3.15 </w:t>
      </w:r>
      <w:r w:rsidRPr="006904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повар:</w:t>
      </w: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Работник, занимающийся изготовлением полуфабрикатов, кулинарных изделий, блюд и их оформлением при отпуске (подаче) потребителям.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3.16 </w:t>
      </w:r>
      <w:r w:rsidRPr="006904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продавец магазина (отдела) кулинарии:</w:t>
      </w: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Работник, занимающийся реализацией кулинарных полуфабрикатов, кулинарных, хлебобулочных и мучных кондитерских изделий.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3.17 </w:t>
      </w:r>
      <w:r w:rsidRPr="006904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работник предприятия быстрого обслуживания (работник сервисной бригады)</w:t>
      </w:r>
      <w:proofErr w:type="gramStart"/>
      <w:r w:rsidRPr="006904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proofErr w:type="gramEnd"/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ногоцелевой работник, занимающийся изготовлением и отпуском (реализацией) несложных блюд и напитков и обслуживанием потребителей в предприятиях быстрого обслуживания, буфетах, кафетериях.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3.18 </w:t>
      </w:r>
      <w:proofErr w:type="spellStart"/>
      <w:r w:rsidRPr="006904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сомелье</w:t>
      </w:r>
      <w:proofErr w:type="spellEnd"/>
      <w:r w:rsidRPr="006904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Специалист по классификации, качеству и выбору вин, их хранению и подаче потребителям.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3.19 </w:t>
      </w:r>
      <w:r w:rsidRPr="006904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уборщик (стюард):</w:t>
      </w: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Работник, основной обязанностью которого является уборка помещений предприятия общественного питания и их содержание в надлежащем санитарном состоянии.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3.20 </w:t>
      </w:r>
      <w:r w:rsidRPr="006904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швейцар:</w:t>
      </w: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Работник, основной обязанностью которого является встреча потребителей (гостей) во входной зоне предприятия общественного питания.</w:t>
      </w:r>
    </w:p>
    <w:p w:rsidR="00690480" w:rsidRPr="00690480" w:rsidRDefault="00690480" w:rsidP="00690480">
      <w:pPr>
        <w:spacing w:before="330" w:after="165" w:line="240" w:lineRule="auto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r w:rsidRPr="00690480"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  <w:t>4 Классификация персонала предприятий общественного питания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 Персонал предприятий общественного питания подразделяют на следующие основные группы: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административный,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обслуживающий,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производственный,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вспомогательный.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</w:t>
      </w:r>
      <w:proofErr w:type="gramStart"/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</w:t>
      </w:r>
      <w:proofErr w:type="gramEnd"/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административному персоналу предприятия общественного питания относятся категории работников, занятых организационными и технологическими вопросами: директор (управляющий, менеджер, заведующий) предприятия, инженер (техник) - технолог (менеджер по производству), заведующий складом (старший кладовщик), калькулятор.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4.3</w:t>
      </w:r>
      <w:proofErr w:type="gramStart"/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</w:t>
      </w:r>
      <w:proofErr w:type="gramEnd"/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обслуживающему персоналу предприятия общественного питания относятся основные категории работников, занятых непосредственным обслуживанием потребителей: метрдотель (администратор зала, менеджер зала, менеджер бара), официант (бригадир официантов, старший официант, помощник официанта), бармен (бригадир барменов, старший бармен, помощник бармена), </w:t>
      </w:r>
      <w:proofErr w:type="spellStart"/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сомелье</w:t>
      </w:r>
      <w:proofErr w:type="spellEnd"/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(заведующий винным погребом), </w:t>
      </w:r>
      <w:proofErr w:type="spellStart"/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бариста</w:t>
      </w:r>
      <w:proofErr w:type="spellEnd"/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работник предприятия быстрого обслуживания, буфетчик (старший буфетчик), кассир (старший кассир), </w:t>
      </w:r>
      <w:proofErr w:type="spellStart"/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хостес</w:t>
      </w:r>
      <w:proofErr w:type="spellEnd"/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продавец магазина (отдела) кулинарии.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4.4</w:t>
      </w:r>
      <w:proofErr w:type="gramStart"/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</w:t>
      </w:r>
      <w:proofErr w:type="gramEnd"/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производственному персоналу предприятия общественного питания относятся основные категории работников, занятых изготовлением (производством) кулинарной </w:t>
      </w: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продукции, мучных кондитерских и хлебобулочных изделий: заведующий производством, заместитель заведующего производством, шеф-повар, су-шеф, начальник цеха, заместитель начальника цеха, повар (повар-бригадир, старший повар, помощник повара, </w:t>
      </w:r>
      <w:proofErr w:type="spellStart"/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диетповар</w:t>
      </w:r>
      <w:proofErr w:type="spellEnd"/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шеф-кондитер, кондитер (кондитер-бригадир, старший кондитер, помощник кондитера), пекарь, изготовитель пищевых полуфабрикатов, кухонный работник (помощник по кухне).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4.5</w:t>
      </w:r>
      <w:proofErr w:type="gramStart"/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</w:t>
      </w:r>
      <w:proofErr w:type="gramEnd"/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вспомогательному персоналу предприятия общественного питания относятся категории работников, занятые выполнением функций обслуживания и не имеющие прямого отношения к производственному процессу: гардеробщик, швейцар, кладовщик, мойщик посуды, уборщица (уборщик, стюард), грузчик, курьер, экспедитор и др.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4.6</w:t>
      </w:r>
      <w:proofErr w:type="gramStart"/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</w:t>
      </w:r>
      <w:proofErr w:type="gramEnd"/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персоналу службы безопасности (службы внутреннего контроля) относятся работники следующих категорий: работники службы безопасности, охранники, секьюрити, вахтеры, контролеры, сторожа. Требования к персоналу службы безопасности определяются нормативными правовыми актами в области безопасности и охраны, действующими на территории государства, принявшего стандарт, и фирменными стандартами </w:t>
      </w:r>
      <w:proofErr w:type="gramStart"/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работы персонала этой группы конкретного предприятия общественного питания</w:t>
      </w:r>
      <w:proofErr w:type="gramEnd"/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90480" w:rsidRPr="00690480" w:rsidRDefault="00690480" w:rsidP="00690480">
      <w:pPr>
        <w:spacing w:before="330" w:after="165" w:line="240" w:lineRule="auto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r w:rsidRPr="00690480"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  <w:t>5 Основные и дополнительные критерии оценки персонала предприятий общественного питания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5.1 Основными критериями оценки персонала, которые необходимо учитывать при подборе и расстановке кадров, назначениях и перемещениях, являются: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уровень профессиональной подготовки и квалификация, в том числе теоретические знания, практические навыки и умения в соответствии с установленными требованиями;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знание и соблюдение должностных инструкций и правил внутреннего трудового распорядка предприятия (организации);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знание вопросов обеспечения безопасности жизни и здоровья потребителей (гостей), сохранности их имущества и охраны окружающей среды в предприятиях общественного питания в пределах своих должностных обязанностей и умение применять их в практической деятельности;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знание и соблюдение инструкций и правил поведения и работы в чрезвычайных ситуациях и умение оказывать помощь потребителям (гостям) в обычных и чрезвычайных ситуациях: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знание и соблюдение требований санитарии, правил личной гигиены и гигиены рабочего места;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знание и соблюдение правил охраны труда и техники безопасности, требований пожарной безопасности.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5.2 Дополнительными критериями оценки менеджеров и специалистов в сфере услуг общественного питания являются: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знание и соблюдение нормативных правовых актов в сфере трудовых отношений и административных правонарушений, действующих на территории государства, принявшего стандарт;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знание основ нормативных правовых актов в сфере услуг общественного питания, иных нормативных правовых и нормативных документов, касающихся профессиональной деятельности, действующих на территории государства, принявшего стандарт;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знание требований нормативных и технических документов на услуги и продукцию общественного питания: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знание и владение профессиональной терминологией в сфере услуг общественного питания согласно нормативным правовым актам, </w:t>
      </w:r>
      <w:proofErr w:type="spellStart"/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действующии</w:t>
      </w:r>
      <w:proofErr w:type="spellEnd"/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территории государства, принявшего стандарт;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владение иностранным языком в объеме, необходимом для общения с потребителями (гостями);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знание и соблюдение профессиональной этики;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владение правилами ресторанного этикета при общении с потребителями (гостями):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способность к организации деятельности предприятий общественного питания и руководству персоналом (для административного персонала);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способность управлять конфликтными ситуациями: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умение правильно распределять обязанности и определять степень ответственности подчиненных;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наличие навыков коммуникации: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знание основ менеджмента услуг общественного питания.</w:t>
      </w:r>
    </w:p>
    <w:p w:rsidR="00690480" w:rsidRPr="00690480" w:rsidRDefault="00690480" w:rsidP="00690480">
      <w:pPr>
        <w:spacing w:before="330" w:after="165" w:line="240" w:lineRule="auto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r w:rsidRPr="00690480"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  <w:t>6 Общие требования к персоналу предприятий общественного питания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6.1 Персонал предприятий общественного питания всех организационно-правовых форм и форм собственности должен иметь профессиональное образование и/или профессиональную подготовку (переподготовку), опыт работы в соответствии с занимаемой должностью и/(или) пройти профессиональную подготовку, в </w:t>
      </w:r>
      <w:proofErr w:type="spellStart"/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т.ч</w:t>
      </w:r>
      <w:proofErr w:type="spellEnd"/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 рабочем месте.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Степень подготовки персонала должна соответствовать уровню оказываемых услуг общественного питания и типу предприятия общественного питания.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6.2 Персонал предприятия общественного питания (кроме вспомогательного) должен повышать квалификацию с периодичностью, установленной нормативными правовыми и нормативными документами, действующими на территории государства, принявшего стандарт.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Администрация предприятия общественного питания должна разрабатывать систему мероприятий по совершенствованию знаний, повышению квалификации и профессионального мастерства персонала с учетом его теоретической подготовки, практических навыков и умений.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6.3 Персонал должен знать и соблюдать требования документов, действующих на территории государства, принявшего стандарт: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нормативных правовых актов в сфере трудового законодательства и административных правонарушениях;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нормативных правовых документов в сфере оказания услуг общественного питания;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нормативных и технических документов, касающиеся его профессиональной деятельности.</w:t>
      </w:r>
      <w:proofErr w:type="gramEnd"/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6.4 Персонал должен знать и соблюдать должностные инструкции, правила внутреннего трудового распорядка, установленные на предприятии.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6.5 Должностные инструкции персонала разрабатывают на каждую конкретную должность, исходя из требований нормативных правовых актов, нормативных правовых и нормативных документов, действующих на территории государства, принявшего стандарт, а также квалификационных характеристик должностей специалистов и других работников с учетом особенностей функционирования конкретного предприятия общественного питания.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Должностные инструкции должны содержать функциональные обязанности, права и квалификационные требования к персоналу.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6.6</w:t>
      </w:r>
      <w:proofErr w:type="gramStart"/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</w:t>
      </w:r>
      <w:proofErr w:type="gramEnd"/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 поступлении на работу персонал должен проходить обязательный инструктаж с целью ознакомления с правилами оказания услуг общественного питания на конкретном предприятии общественного питания.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6.7 Персонал предприятия общественного питания должен обеспечивать безопасность жизни и здоровья потребителей (гостей), а также сохранность их имущества при пребывании на предприятии.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6.8</w:t>
      </w:r>
      <w:proofErr w:type="gramStart"/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</w:t>
      </w:r>
      <w:proofErr w:type="gramEnd"/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есь персонал должен регулярно проходить подготовку по безопасным методам работы, в том числе инструктажи по охране труда, технике безопасности и пожарной безопасности в соответствии с установленными требованиями, знать и выполнять инструкции о действиях в чрезвычайных ситуациях.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6.9 Персонал предприятия общественного питания должен соблюдать нормативные документы, в сфере санитарно-эпидемиологического благополучия, действующие на территории государства, принявшего стандарт, в </w:t>
      </w:r>
      <w:proofErr w:type="spellStart"/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т.ч</w:t>
      </w:r>
      <w:proofErr w:type="spellEnd"/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правила личной гигиены и гигиены рабочих мест.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6.10 Персонал, занятый на работах, связанных с изготовлением, хранением, транспортированием и реализацией продовольственного сырья, пищевых продуктов и продукции общественного питания, и с обслуживанием потребителей (гостей), должен проходить обязательные предварительные при поступлении на работу и периодические медицинские осмотры (освидетельствования) в соответствии с нормативными правовыми актами и нормативными документами, действующими на территории государства, принявшего стандарт.</w:t>
      </w:r>
      <w:proofErr w:type="gramEnd"/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6.11 Обслуживающий и производственный персонал предприятия общественного питания должен быть одет в соответствующую форменную и/или санитарную одежду и обувь установленного для данного предприятия образца, находящуюся в хорошем состоянии, без видимых загрязнений, повреждений и заметных следов ремонта.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Производственному персоналу запрещается появляться в помещении для потребителей в санитарной одежде, если это не связано с выполнением им прямых обязанностей.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Работники предприятия общественного питания на форменной одежде могут носить служебный значок (</w:t>
      </w:r>
      <w:proofErr w:type="spellStart"/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бейдж</w:t>
      </w:r>
      <w:proofErr w:type="spellEnd"/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с указанием имени/фамилии и должности на государственном языке и эмблемой (торговым знаком) предприятия.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6.12 Профессиональными этическими нормами поведения обслуживающего персонала предприятия общественного питания должны быть: вежливость, тактичность, доброжелательность, внимательность и предупредительность в отношениях с потребителями (гостями) в пределах своих должностных обязанностей.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6.13</w:t>
      </w:r>
      <w:proofErr w:type="gramStart"/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</w:t>
      </w:r>
      <w:proofErr w:type="gramEnd"/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ресторанах должен работать производственный персонал, знакомый со спецификой национальной (этнической) кухни.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Обслуживающий персонал ресторанов должен знать особенности обслуживания потребителей (гостей) иностранных государств, правила международного этикета, владеть иностранным языком в объеме, необходимом для общения с потребителями (гостями).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6.14</w:t>
      </w:r>
      <w:proofErr w:type="gramStart"/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</w:t>
      </w:r>
      <w:proofErr w:type="gramEnd"/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 получении доступа к персональным данным потребителей (гостей) обслуживающий персонал должен принять все меры для исключения возможности их разглашения.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6.15 Обслуживающий персонал должен уделять особое внимание и оказывать необходимую помощь потребителям (гостям) с ограниченными физическими возможностями, в том числе инвалидам.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6.16 Административный персонал должен знать потребности и ожидания потребителей (гостей) и методы работы с претензиями и жалобами.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6.17</w:t>
      </w:r>
      <w:proofErr w:type="gramStart"/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</w:t>
      </w:r>
      <w:proofErr w:type="gramEnd"/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дополнение к общим требованиям к персоналу различных групп в сфере услуг общественного питания предъявляются конкретные требования, представленные в таблице А.1 приложения А.</w:t>
      </w:r>
    </w:p>
    <w:p w:rsidR="00690480" w:rsidRPr="00690480" w:rsidRDefault="00690480" w:rsidP="00690480">
      <w:pPr>
        <w:spacing w:before="330" w:after="165" w:line="240" w:lineRule="auto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r w:rsidRPr="00690480"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  <w:t>Приложение</w:t>
      </w:r>
      <w:proofErr w:type="gramStart"/>
      <w:r w:rsidRPr="00690480"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  <w:t xml:space="preserve"> А</w:t>
      </w:r>
      <w:proofErr w:type="gramEnd"/>
      <w:r w:rsidRPr="00690480"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  <w:t xml:space="preserve"> (рекомендуемое). Конкретные требования к персоналу различных гру</w:t>
      </w:r>
      <w:proofErr w:type="gramStart"/>
      <w:r w:rsidRPr="00690480"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  <w:t>пп в сф</w:t>
      </w:r>
      <w:proofErr w:type="gramEnd"/>
      <w:r w:rsidRPr="00690480"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  <w:t>ере услуг общественного питания</w:t>
      </w:r>
    </w:p>
    <w:p w:rsidR="00690480" w:rsidRPr="00690480" w:rsidRDefault="00690480" w:rsidP="006904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Приложение</w:t>
      </w:r>
      <w:proofErr w:type="gramStart"/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</w:t>
      </w:r>
      <w:proofErr w:type="gramEnd"/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90480" w:rsidRPr="00690480" w:rsidRDefault="00690480" w:rsidP="006904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(рекомендуемое)</w:t>
      </w:r>
    </w:p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Таблица А.1 - Конкретные требования к персоналу различных гру</w:t>
      </w:r>
      <w:proofErr w:type="gramStart"/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пп в сф</w:t>
      </w:r>
      <w:proofErr w:type="gramEnd"/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ере услуг общественного питания</w:t>
      </w:r>
    </w:p>
    <w:tbl>
      <w:tblPr>
        <w:tblW w:w="98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1"/>
        <w:gridCol w:w="4381"/>
        <w:gridCol w:w="3238"/>
      </w:tblGrid>
      <w:tr w:rsidR="00690480" w:rsidRPr="00690480" w:rsidTr="0069048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персонала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персоналу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</w:t>
            </w:r>
          </w:p>
        </w:tc>
      </w:tr>
      <w:tr w:rsidR="00690480" w:rsidRPr="00690480" w:rsidTr="0069048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персонал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Персонал должен знать:</w:t>
            </w: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принципы управления производственно-хозяйственной и торгово-обслуживающей деятельностью предприятия общественного питания;- организацию обеспечения предприятия материальными и финансовыми ресурсами, необходимыми для функционирования, рентабельности и продвижения предприятия общественного питания;- организацию расстановки персонала с учетом его специальности и квалификации, опыта работы, личностных качеств;- иностранный язык (английский и/или соответствующий специализации предприятия) в пределах разговорного минимума и профессиональной </w:t>
            </w:r>
            <w:proofErr w:type="spell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терминологии</w:t>
            </w:r>
            <w:proofErr w:type="gram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ерсонал</w:t>
            </w:r>
            <w:proofErr w:type="spellEnd"/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должен уметь:</w:t>
            </w: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управлять производственно-хозяйственной и торгово-обслуживающей деятельностью предприятия питания, в </w:t>
            </w:r>
            <w:proofErr w:type="spell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производством продукции, системой менеджмента качества и безопасности продукции, обслуживанием потребителей, маркетингом, документооборотом и пр.;- организовывать обеспечение предприятия материальными и финансовыми ресурсами, необходимыми для функционирования, рентабельности и продвижения предприятия;- </w:t>
            </w:r>
            <w:proofErr w:type="gram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расстановку персонала с учетом его специальности, квалификации, опыта работы, личностных качеств;- делегировать полномочия по организации, функционированию и контролю деятельности предприятия общественного питания;- контролировать обеспечение эффективности деятельности бизнес-процессов, производства, внедрение </w:t>
            </w: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современной технологии, методов и форм обслуживания;- разрабатывать корректирующие действия и мероприятия, оценивать результаты деятельности предприятия;- контролировать соблюдение инструкций по технике безопасности, требований охраны труда, пожарной безопасности, санитарного состояния;</w:t>
            </w:r>
            <w:proofErr w:type="gram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организовывать эвакуацию потребителей из предприятия в чрезвычайных ситуациях, обеспечение вызова экстренных служб (милиции, скорой помощи, пожарной службы)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 предприятия, управляющий предприятием, менеджер, заведующий предприятием</w:t>
            </w:r>
          </w:p>
        </w:tc>
      </w:tr>
      <w:tr w:rsidR="00690480" w:rsidRPr="00690480" w:rsidTr="0069048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Административный персонал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Персонал должен знать:</w:t>
            </w: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принципы организации технологического процесса на предприятии;- рецептуры и технологии продукции общественного питания, порядок составления меню, методики определения норм отходов и потерь сырья (продуктов), в </w:t>
            </w:r>
            <w:proofErr w:type="spell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взаимозаменяемость продуктов, сочетаемость блюд;- требования к качеству полуфабрикатов, блюд, кулинарных изделий;- правила разработки и оформления технологических документов на новую и фирменную продукцию с учетом современных тенденций, стандартов организации на изготовляемую продукцию и оказываемые услуги общественного питания;- правила проведения органолептической оценки и бракеража продукции общественного </w:t>
            </w:r>
            <w:proofErr w:type="spell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</w:t>
            </w:r>
            <w:proofErr w:type="gram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ерсонал</w:t>
            </w:r>
            <w:proofErr w:type="spellEnd"/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должен уметь:</w:t>
            </w: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организовывать процесс производства продукции общественного питания;- разрабатывать рецептуры и технологию продукции общественного питания, определять отходы и потери сырья (продуктов), составлять меню;- разрабатывать и оформлять технологические документы на новую и фирменную продукцию с учетом современных тенденций;- разрабатывать стандарты организации на изготовляемую продукцию и оказываемые услуги общественного питания;- организовывать и проводить органолептическую оценку и бракераж продукции общественного питания;- </w:t>
            </w: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контролировать соблюдение персоналом технологии производства продукции общественного питания, условий ее хранения и сроков годности, условий реализации (подачи, отпуска) блюд и изделий в зал и на вынос;- контролировать работу производственного персонала в соответствии с требованиями внутренних документов предприятия;- участвовать в совершенствовании технологии и рецептуры продукции общественного питания.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Инженер (техник) - технолог, технолог, менеджер по производству</w:t>
            </w:r>
          </w:p>
        </w:tc>
      </w:tr>
      <w:tr w:rsidR="00690480" w:rsidRPr="00690480" w:rsidTr="0069048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Административный персонал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Персонал должен знать:</w:t>
            </w: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принципы организации складского хозяйства в сфере общественного питания; в </w:t>
            </w:r>
            <w:proofErr w:type="spell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организации обеспечения предприятия материальными ресурсами;- порядок приемки продовольственного (пищевого сырья), пищевых продуктов и полуфабрикатов по количеству и качеству требования маркировки поступающих продуктов:- требования доброкачественности товаров и их </w:t>
            </w:r>
            <w:proofErr w:type="gram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маркировки</w:t>
            </w:r>
            <w:proofErr w:type="gram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основные критерии безопасности пищевого сырья;- </w:t>
            </w:r>
            <w:proofErr w:type="gram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стандарты и технические условия на хранящееся продовольственное (пищевое) сырье, пищевые продукты полуфабрикаты;- порядок организации складского хранения (методы хранения, режимы хранения);- виды, сортность и другие качественные характеристики продовольственного (пищевого) сырья, пищевых продуктов, полуфабрикатов и нормы их расхода;- порядок и принципы организации погрузочно-разгрузочных работ;- документы по учету товаров при хранении (положения, инструкции, рекомендации, иные методические материалы);</w:t>
            </w:r>
            <w:proofErr w:type="gram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правила проведения инвентаризаций;- правила эксплуатации холодильного и складского оборудования, предназначенного для хранения продовольственного (пищевого) сырья, полуфабрикатов и готовой </w:t>
            </w:r>
            <w:proofErr w:type="spell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</w:t>
            </w:r>
            <w:proofErr w:type="gram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ерсонал</w:t>
            </w:r>
            <w:proofErr w:type="spellEnd"/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должен уметь:</w:t>
            </w: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руководить работой склада по приему, хранению и отпуску товаров, их размещению;- принимать </w:t>
            </w: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продовольственное (пищевое) сырье, пищевые продукты и полуфабрикаты по количеству и качеству, распределять его на хранение в складских помещениях;- </w:t>
            </w:r>
            <w:proofErr w:type="gram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сохранность складируемых товаров, соблюдение требований при хранении продовольственного (пищевого сырья), пищевых продуктов и полуфабрикатов, сопутствующих и расходных материалов (условия и сроки их годности, температурные режимы, товарное соседство при размещении на стеллажах, подтоварниках и в камерах);- вести учетно-отчетную документацию складских операций;- правильно эксплуатировать холодильное и складское оборудование;- контролировать процесс организации обеспечения предприятия материальными ресурсами;</w:t>
            </w:r>
            <w:proofErr w:type="gram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принимать участие в инвентаризации товарно-материальных ценностей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 складом, старший кладовщик</w:t>
            </w:r>
          </w:p>
        </w:tc>
      </w:tr>
      <w:tr w:rsidR="00690480" w:rsidRPr="00690480" w:rsidTr="0069048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Обслуживающий персонал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Персонал должен знать:</w:t>
            </w: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организацию процесса обслуживания потребителей (гостей), в </w:t>
            </w:r>
            <w:proofErr w:type="spell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.;- правила ресторанного этикета при встрече, приветствии потребителей и прощании с ними:- правила и технологию обслуживания потребителей (формы, методы и технические приемы обслуживания потребителей); основные правила этикета и сервировки столов;- ассортимент реализуемой продукции общественного питания, в </w:t>
            </w:r>
            <w:proofErr w:type="spell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фирменных блюд, особенности оформления и правила их подачи, и винную карту (чайную, кофейную, десертную карты);- иностранный язык (английский и/или соответствующий специализации предприятия) в пределах разговорного минимума и профессиональную терминологию (для персонала предприятий питания соответствующего формата);- особенности обслуживания специальных мероприятий в залах предприятий общественного питания и при выездном обслуживании, а также отдельных контингентов потребителей;- </w:t>
            </w: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расположение сре</w:t>
            </w:r>
            <w:proofErr w:type="gram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отивопожарной защиты и сигнализации и правила пользования ими;- номера телефонов срочного вызова служб экстренной помощи, служб вызова такси и т.п.;- порядок эвакуации потребителей (гостей) из предприятия в чрезвычайных </w:t>
            </w:r>
            <w:proofErr w:type="spell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ситуациях</w:t>
            </w:r>
            <w:proofErr w:type="gram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ерсонал</w:t>
            </w:r>
            <w:proofErr w:type="spellEnd"/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должен уметь:</w:t>
            </w: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создавать комфортные условия и обеспечивать соответствие обслуживания ожиданиям гостей;- координировать и контролировать процесс обслуживания потребителей (гостей);- рассматривать претензии потребителей и разрешать конфликтные ситуации с потребителями в рамках должностных инструкций;- осуществлять отбор и расстановку работников </w:t>
            </w:r>
            <w:proofErr w:type="spell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зала</w:t>
            </w:r>
            <w:proofErr w:type="gram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частвовать</w:t>
            </w:r>
            <w:proofErr w:type="spell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их тренингах и обучении;- нести ответственность за подготовку зала к </w:t>
            </w:r>
            <w:proofErr w:type="spell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обслуживанию,за</w:t>
            </w:r>
            <w:proofErr w:type="spell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 режима работы предприятия, за поддержание надлежащего порядка в зале;- осуществлять контроль за качеством </w:t>
            </w:r>
            <w:proofErr w:type="spell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обслуживанияпотребителей</w:t>
            </w:r>
            <w:proofErr w:type="spell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официантами и барменами;- организовывать обслуживание пожилых и инвалидов в залах предприятий общественного питания;- анализировать результаты деятельности предприятия по организации обслуживания потребителей (гостей), разрабатывать предложения по совершенствованию процесса </w:t>
            </w:r>
            <w:proofErr w:type="spell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обслуживаниягостей</w:t>
            </w:r>
            <w:proofErr w:type="spell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;- организовывать эвакуацию потребителей из предприятия в чрезвычайных ситуациях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Метрдотель, менеджер зала, менеджер бара</w:t>
            </w:r>
          </w:p>
        </w:tc>
      </w:tr>
      <w:tr w:rsidR="00690480" w:rsidRPr="00690480" w:rsidTr="0069048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Обслуживающий персонал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Персонал должен знать:</w:t>
            </w: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правила ресторанного этикета при встрече, </w:t>
            </w:r>
            <w:proofErr w:type="spell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приветствиипотребителей</w:t>
            </w:r>
            <w:proofErr w:type="spell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прощании с ними;- ассортимент реализуемой продукции общественного питания, в </w:t>
            </w:r>
            <w:proofErr w:type="spell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фирменных блюд, особенности оформления и правила их подачи, и винную карту (чайную, кофейную, десертную карты);- иностранный язык (английский и/или соответствующий специализации предприятия) в пределах разговорного минимума и </w:t>
            </w: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профессиональную терминологию (для персонала </w:t>
            </w:r>
            <w:proofErr w:type="spell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предприятийобщественного</w:t>
            </w:r>
            <w:proofErr w:type="spell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питания соответствующего формата);</w:t>
            </w:r>
            <w:proofErr w:type="gram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расположение сре</w:t>
            </w:r>
            <w:proofErr w:type="gram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отивопожарной защиты и сигнализации и правила пользования ими;- номера телефонов срочного вызова служб экстренной помощи, служб вызова такси, служб экстренного вызова и </w:t>
            </w:r>
            <w:proofErr w:type="spell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т.п</w:t>
            </w:r>
            <w:proofErr w:type="gram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ерсонал</w:t>
            </w:r>
            <w:proofErr w:type="spellEnd"/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должен уметь:</w:t>
            </w: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информировать потребителей (гостей) об оказываемых услугах, в том числе об особенностях кухни, меню, винной карте, системах оплаты счетов и т.п.;- сопровождать потребителей к столам с учетом их пожеланий и оказывать помощь в размещении гостей за столом;- </w:t>
            </w:r>
            <w:proofErr w:type="gram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консультации потребителям при выборе блюд и напитков;- участвовать в рассмотрении претензии потребителей и разрешении конфликтных ситуаций с потребителями в рамках должностных инструкций;- принимать заказы на бронирование столов и на реализацию продукции на вынос;- обеспечивать в зале доброжелательную атмосферу, связанную с обслуживанием;- оказывать помощь при обслуживании пожилых и инвалидов в залах предприятий общественного питания;</w:t>
            </w:r>
            <w:proofErr w:type="gram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проводить эвакуацию потребителей из предприятия в чрезвычайных ситуациях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Администратор зала, хозяйка зала, </w:t>
            </w:r>
            <w:proofErr w:type="spell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хостес</w:t>
            </w:r>
            <w:proofErr w:type="spellEnd"/>
          </w:p>
        </w:tc>
      </w:tr>
      <w:tr w:rsidR="00690480" w:rsidRPr="00690480" w:rsidTr="0069048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Обслуживающий персонал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Персонал должен знать:</w:t>
            </w: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правила обслуживания потребителей, основные правила этикета, правила сервировки стола;- виды и назначение столовой посуды, приборов, столового белья, применяемых при обслуживании потребителей;- особенности приготовления и подачи блюд, изделий и напитков, в </w:t>
            </w:r>
            <w:proofErr w:type="spell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фирменных, национальных (этнических) блюд;</w:t>
            </w:r>
            <w:proofErr w:type="gram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и очередность подачи блюд, напитков, требования к их оформлению и температуре подачи, соответствие ассортимента алкогольных напитков характеру и очередности подаваемых блюд;- особенности обслуживания специальных мероприятий в залах </w:t>
            </w: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предприятий общественного питания и при выездном обслуживании, а также особенности обслуживания отдельных контингентов потребителей;- характеристики блюд и изделий, включенных в меню и характеристики напитков, включенных в винную карту;</w:t>
            </w:r>
            <w:proofErr w:type="gram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иностранный язык (английский и/или соответствующий специализации предприятия) в пределах разговорного минимума и профессиональной терминологии (для персонала предприятий соответствующего формата);- формы расчетов с потребителями, в </w:t>
            </w:r>
            <w:proofErr w:type="spell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платежными картами;- устройство и правила эксплуатации контрольно-кассового оборудования, порядок оформления счетов и расчета по ним с потребителями;- признаки платежеспособности государственных денежных знаков, порядок получения, хранения и выдачи денежных средств при осуществлении наличных денежных расчетов и порядок расчетов с использованием платежных </w:t>
            </w:r>
            <w:proofErr w:type="spell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</w:t>
            </w:r>
            <w:proofErr w:type="gram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ерсонал</w:t>
            </w:r>
            <w:proofErr w:type="spellEnd"/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должен уметь:</w:t>
            </w: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подготавливать залы к обслуживанию (для помощников официантов) и сервировать столы;- </w:t>
            </w:r>
            <w:proofErr w:type="gram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обслуживать и соблюдать правила обслуживания потребителей (гостей) в залах, при выездном обслуживании, в номерах средств размещения и т.п.;- соблюдать основные правила этикета при встрече и приветствии потребителей, размещении их за столом, обслуживании гостей и прощании с ними;- соблюдать особенности обслуживания специальных мероприятий в залах предприятий общественного питания и при выездном обслуживании, а также особенности обслуживания отдельных контингентов потребителей;</w:t>
            </w:r>
            <w:proofErr w:type="gram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предлагать потребителям блюда, изделия, напитки, включенные в меню и винную карту, предоставлять </w:t>
            </w:r>
            <w:proofErr w:type="spell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краткуюинформацию</w:t>
            </w:r>
            <w:proofErr w:type="spell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них в процессе обслуживания, оказывать помощь при выборе;- осуществлять прием заказа на блюда, изделия, напитки;- осуществлять подачу блюд и напитков потребителям (гостям) в установленной </w:t>
            </w: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последовательности и очередности;- убирать использованную столовую посуду и приборы со столов, заменять скатерти, салфетки, пепельницы;</w:t>
            </w:r>
            <w:proofErr w:type="gram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предоставлять счет и производить расчет с потребителем (гостем);- проводить эвакуацию потребителей из предприятия в чрезвычайных ситуациях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Официант, помощник официанта</w:t>
            </w:r>
          </w:p>
        </w:tc>
      </w:tr>
      <w:tr w:rsidR="00690480" w:rsidRPr="00690480" w:rsidTr="0069048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Обслуживающий персонал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Персонал должен знать:</w:t>
            </w: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правила обслуживания потребителей, основные правила этикета, правила сервировки стола;- особенности обслуживания специальных мероприятий в залах предприятий общественного питания и при выездном обслуживании, а также особенности обслуживания отдельных контингентов потребителей;- иностранный язык (английский и/или соответствующий специализации предприятия) в пределах разговорного минимума и профессиональной терминологии (для персонала </w:t>
            </w:r>
            <w:proofErr w:type="spell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предприятийсоответствующего</w:t>
            </w:r>
            <w:proofErr w:type="spell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формата);</w:t>
            </w:r>
            <w:proofErr w:type="gram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формы расчетов с потребителями, в </w:t>
            </w:r>
            <w:proofErr w:type="spell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платежными </w:t>
            </w:r>
            <w:proofErr w:type="spell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картами</w:t>
            </w:r>
            <w:proofErr w:type="gram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ерсонал</w:t>
            </w:r>
            <w:proofErr w:type="spellEnd"/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должен уметь:</w:t>
            </w: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организовать работу официантов (помощников официантов), распределять задания между персоналом;- контролировать работу официантов (помощников официантов);- обеспечивать координацию деятельности официантов (помощников официантов) и их взаимодействие с производственным персоналом;- проводить тренинги и обучение обслуживающего персонала на рабочих местах;- </w:t>
            </w:r>
            <w:proofErr w:type="gram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нести ответственность за подготовку зала к обслуживанию, за соблюдение режима работы предприятия, за поддержание надлежащего порядка в зале;- обслуживать потребителей (гостей) в залах, при выездном обслуживании, в номерах средств размещения и т.п.;- соблюдать особенности обслуживания специальных мероприятий в залах предприятий общественного питания и при выездном обслуживании, а также особенности обслуживания отдельных </w:t>
            </w: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контингентов потребителей;</w:t>
            </w:r>
            <w:proofErr w:type="gram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давать рекомендации и оказывать помощь потребителям </w:t>
            </w:r>
            <w:proofErr w:type="spell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привыборе</w:t>
            </w:r>
            <w:proofErr w:type="spell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блюд, напитков;- участвовать в разработке винной карты (чайной, кофейной, десертной карт);- организовывать эвакуацию потребителей из предприятия в чрезвычайных ситуациях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Старший официант, бригадир официантов</w:t>
            </w:r>
          </w:p>
        </w:tc>
      </w:tr>
      <w:tr w:rsidR="00690480" w:rsidRPr="00690480" w:rsidTr="0069048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Обслуживающий персонал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Персонал должен знать:</w:t>
            </w: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основные правила этикета и технологию обслуживания потребителей за барной стойкой и в зале;- ассортимент, рецептуры, технологию приготовления, правила оформления и подачи алкогольных, слабоалкогольных коктейлей, напитков, а также барной продукции;- правила международного этикета, специфику и технику обслуживания иностранных потребителей;- иностранный язык (английский и/или соответствующий специализации предприятия) в пределах разговорного минимума и профессиональной терминологии (для персонала </w:t>
            </w:r>
            <w:proofErr w:type="spell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предприятийсоответствующего</w:t>
            </w:r>
            <w:proofErr w:type="spell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формата);- виды и назначение инвентаря, оборудования, столовой </w:t>
            </w:r>
            <w:proofErr w:type="spell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посуды</w:t>
            </w:r>
            <w:proofErr w:type="gram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толовых</w:t>
            </w:r>
            <w:proofErr w:type="spell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приборов, используемых в баре;- правила эксплуатации барного оборудования и использования барного инвентаря, посуды;- условия и сроки хранения кулинарной продукции и покупных товаров, температурные режимы подачи напитков и закусок, реализуемых в баре;- правила эксплуатации теле-, видео- и звуковоспроизводящей аппаратуры;- правила эксплуатации контрольно-кассового оборудования, порядок оформления счетов и расчета по ним с потребителями (гостями), в </w:t>
            </w:r>
            <w:proofErr w:type="spell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платежными картами;- знать номера телефонов срочного вызова служб экстренной помощи, служб вызова </w:t>
            </w:r>
            <w:proofErr w:type="spell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такси</w:t>
            </w:r>
            <w:proofErr w:type="gram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ерсонал</w:t>
            </w:r>
            <w:proofErr w:type="spellEnd"/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должен уметь:</w:t>
            </w: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соблюдать основные правила этикета при встрече и приветствии потребителей, обслуживании гостей и прощании с ними;- </w:t>
            </w:r>
            <w:proofErr w:type="gram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подготавливать бар </w:t>
            </w: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обслуживания (для помощников барменов);- обслуживать потребителей (гостей) за барной стойкой и в зале, предлагать и подавать алкогольные и безалкогольные напитки и другую продукцию бара;- уметь составлять коктейльную (винную) карту;- нести социальную ответственность за обслуживание потребителей при реализации алкогольных напитков;- нести ответственность за подготовку барной зоны к обслуживанию и за поддержание барной стойки в надлежащем порядке;</w:t>
            </w:r>
            <w:proofErr w:type="gram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соблюдать условия и сроки хранения кулинарной продукции и покупных товаров, температурные режимы подачи напитков и закусок, реализуемых в баре;- принимать заказы и давать рекомендации и пояснения гостям по напиткам и другой продукции бара;- изготавливать алкогольные и безалкогольные напитки и другую продукцию собственного производства согласно ассортиментному перечню;- убирать использованную барную посуду и приборы со столов бара и барной стойки, заменять салфетки, пепельницы;- предоставлять счет и производить расчет с потребителем (гостем);- проводить эвакуацию потребителей из предприятия в чрезвычайных ситуациях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Бармен, помощник бармена</w:t>
            </w:r>
          </w:p>
        </w:tc>
      </w:tr>
      <w:tr w:rsidR="00690480" w:rsidRPr="00690480" w:rsidTr="0069048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Обслуживающий персонал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Персонал должен знать:</w:t>
            </w: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правила обслуживания потребителей в баре и за барной стойкой, основные правила этикета;- иностранный язык (английский и/или соответствующий специализации предприятия) в пределах разговорного минимума и профессиональной терминологии (для персонала ресторанов соответствующего формата);- формы расчетов с потребителями, в </w:t>
            </w:r>
            <w:proofErr w:type="spell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платежными </w:t>
            </w:r>
            <w:proofErr w:type="spell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картами</w:t>
            </w:r>
            <w:proofErr w:type="gram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ерсонал</w:t>
            </w:r>
            <w:proofErr w:type="spellEnd"/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должен уметь:</w:t>
            </w: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организовать работу барменов (помощников барменов), распределять задания между персоналом;- контролировать работу барменов (помощников барменов);- обеспечивать </w:t>
            </w: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координацию деятельности барменов (помощников барменов);- проводить тренинги и обучение обслуживающего персонала на рабочих местах;- нести ответственность за подготовку бара к обслуживанию, за соблюдение режима работы предприятия, за поддержание надлежащего порядка в баре и за барной стойкой;- обслуживать потребителей (гостей) в баре и за барной стойкой, при выездном обслуживании и т.п.;- давать рекомендации и оказывать помощь потребителям при выборе напитков;- участвовать в разработке винной и коктейльной карт;- контролировать расход напитков и барной продукции, хранение и наличие запасов напитков и продуктов в баре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Старший бармен, бригадир барменов</w:t>
            </w:r>
          </w:p>
        </w:tc>
      </w:tr>
      <w:tr w:rsidR="00690480" w:rsidRPr="00690480" w:rsidTr="0069048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Обслуживающий персонал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Персонал должен знать:</w:t>
            </w: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ассортимент, характеристики вин и других алкогольных напитков, правила их подачи;- правила подготовки к подаче вин, других алкогольных напитков, виды и назначение винной посуды и аксессуаров, правила сервировки;- иностранный язык (английский и/или соответствующий специализации предприятия) в пределах разговорного минимума и профессиональной терминологии;- правила дегустации вин и других алкогольных напитков;</w:t>
            </w:r>
            <w:proofErr w:type="gram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знать рынок по реализации вин и алкогольных </w:t>
            </w:r>
            <w:proofErr w:type="spell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напитков</w:t>
            </w:r>
            <w:proofErr w:type="gram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ерсонал</w:t>
            </w:r>
            <w:proofErr w:type="spellEnd"/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должен уметь:</w:t>
            </w: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давать рекомендации и оказывать консультативную помощь потребителям в выборе вин и крепких алкогольных напитков, пива, правильному сочетанию блюд и алкогольных напитков, давать пояснения по винной карте;- обслуживать потребителей (гостей) винами, другими крепкими напитками;- разрабатывать и внедрять винную карту;- организовывать хранение запасов вин и напитков, соблюдать правила и условия их хранения, поддерживать необходимый запас винной посуды;- отслеживать ассортимент вин и других напитков, составлять график пополнения запасов вин и напитков;- проводить дегустации </w:t>
            </w: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органолептическую оценку вин и других алкогольных напитков;- участвовать в заказах и закупках вин и других напитков у поставщиков, осуществлять </w:t>
            </w:r>
            <w:proofErr w:type="gram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поставками и хранением на складе и в баре;- проводить тренинги и обучение на рабочих местах методам подачи вин и крепких напитков, правильному сочетанию блюд и алкогольных напитков;- контролировать работу обслуживающего персонала при подаче напитков гостям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Сомелье</w:t>
            </w:r>
            <w:proofErr w:type="spell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заведующий винным погребом</w:t>
            </w:r>
          </w:p>
        </w:tc>
      </w:tr>
      <w:tr w:rsidR="00690480" w:rsidRPr="00690480" w:rsidTr="0069048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Обслуживающий персонал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Персонал должен знать:</w:t>
            </w: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товароведные характеристики кофе, ассортимент</w:t>
            </w:r>
            <w:proofErr w:type="gram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ецептуру, технологию приготовления, правила оформления и подачи напитков из кофе, порядок составления кофейной карты;- правила подготовки к работе и функционирования специализированного кофейного оборудования;- знать иностранный язык (английский и/или соответствующий специализации предприятия) в пределах разговорного минимума и профессиональной </w:t>
            </w:r>
            <w:proofErr w:type="spell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терминологии</w:t>
            </w:r>
            <w:proofErr w:type="gram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ерсонал</w:t>
            </w:r>
            <w:proofErr w:type="spellEnd"/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должен уметь:</w:t>
            </w: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подготавливать специализированное кофейное оборудование к работе и использовать его для приготовления напитков из кофе;- давать рекомендации и оказывать помощь потребителям в выборе напитков из кофе, давать пояснения по кофейной карте;- владеть способами их подачи:- обслуживать потребителей (гостей) напитками из кофе;- соблюдать правила хранения кофе, поддерживать необходимый запас кофейной посуды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Бариста</w:t>
            </w:r>
            <w:proofErr w:type="spellEnd"/>
          </w:p>
        </w:tc>
      </w:tr>
      <w:tr w:rsidR="00690480" w:rsidRPr="00690480" w:rsidTr="0069048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Обслуживающий персонал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Персонал должен знать:</w:t>
            </w: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порядок обслуживания потребителей в предприятиях быстрого обслуживания (закусочных, буфетах, кафетериях и т.п.);- ассортимент реализуемой продукции общественного питания, нормы ее выхода и цены;- рецептуры и технологию производства продукции общественного питания для </w:t>
            </w: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предприятий быстрого обслуживания (закусочных, буфетов, кафетериев и т.п.)</w:t>
            </w:r>
            <w:proofErr w:type="gram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ребования к качеству полуфабрикатов, блюд, кулинарных, мучных, кондитерских и хлебобулочных изделий;- органолептические методы оценки качества продукции общественного питания, признаки недоброкачественности полуфабрикатов, блюд и изделий;- виды и назначение используемой посуды, приборов и инвентаря;- способы, правила размещения, выкладки и упаковки продукции и товаров при отпуске потребителям;- принципы работы и правила эксплуатации торгового, холодильного и технологического оборудования и порядок его обработки;- устройство и правила эксплуатации контрольно-кассового оборудования, порядок выполнения кассовых операций, правила расчета с потребителем;- признаки платежеспособности государственных денежных знаков, порядок получения, хранения и выдачи денежных средств при осуществлении наличных денежных расчетов и порядок расчетов с использованием платежных </w:t>
            </w:r>
            <w:proofErr w:type="spell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</w:t>
            </w:r>
            <w:proofErr w:type="gram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ерсонал</w:t>
            </w:r>
            <w:proofErr w:type="spellEnd"/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должен уметь:</w:t>
            </w: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отпускать (реализовывать) продукцию общественного питания с раздачи, раздаточных линий и прилавков для потребления в зале и на вынос;- </w:t>
            </w:r>
            <w:proofErr w:type="gram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изготавливать несложные блюда, изделия и напитки;- хранить на раздаче и соблюдать требования при производстве и реализации продукции общественного питания, условия и сроки ее годности, правила товарного соседства;- упаковывать кулинарные и кондитерские изделия для реализации на вынос;- пользоваться технологическими картами на продукцию общественного питания:- предоставлять потребителям краткую информацию о реализуемой продукции:- подготавливать контрольно-кассовое оборудование к началу работы;</w:t>
            </w:r>
            <w:proofErr w:type="gram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принимать оплату наличными средствами и безналичные платежи с использованием платежных карт;- подготавливать к работе </w:t>
            </w: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помещения предприятия быстрого обслуживания (закусочных, буфетов, кафетериев и т.п.)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 предприятия быстрого обслуживания (многофункциональный работник ПБО), буфетчик, старший буфетчик</w:t>
            </w:r>
          </w:p>
        </w:tc>
      </w:tr>
      <w:tr w:rsidR="00690480" w:rsidRPr="00690480" w:rsidTr="0069048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Обслуживающий персонал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Персонал должен знать:</w:t>
            </w: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устройство и правила эксплуатации контрольно-кассового оборудования, порядок выполнения кассовых операций, правила расчета с потребителем;- ассортимент реализуемой продукции общественного питания, нормы ее выхода, цены на нее, а также ассортимент покупных товаров и их цены;- признаки платежеспособности государственных денежных знаков, порядок получения, хранения и выдачи денежных средств при осуществлении наличных денежных расчетов и порядок расчетов с использованием платежных </w:t>
            </w:r>
            <w:proofErr w:type="spell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</w:t>
            </w:r>
            <w:proofErr w:type="gram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ерсонал</w:t>
            </w:r>
            <w:proofErr w:type="spellEnd"/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должен уметь:</w:t>
            </w: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подготавливать контрольно-кассовое оборудование к началу работы и использовать его для оформления платежей;- принимать оплату наличными средствами и выдавать сдачу;- принимать безналичные платежи с использованием платежных карт и осуществлять возврат оформленных платежей;- составлять отчеты по платежам и вести кассовую документацию;- нести финансовую ответственность за правильность учета денежных средств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Кассир, старший кассир</w:t>
            </w:r>
          </w:p>
        </w:tc>
      </w:tr>
      <w:tr w:rsidR="00690480" w:rsidRPr="00690480" w:rsidTr="0069048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Обслуживающий персонал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Персонал должен знать:</w:t>
            </w: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правила продажи отдельных видов товаров, реализуемых полуфабрикатов, кулинарных, мучных кондитерских и хлебобулочных изделий, их ассортимент и краткую характеристику;- сроки и условия хранения реализуемых полуфабрикатов, кулинарных, мучных кондитерских и хлебобулочных изделий (температурные режимы, товарное соседство при размещении на прилавках и в витринах);- правила эксплуатации торгово-технологического оборудования;- виды и назначение инвентаря, инструментов и потребительской упаковки, </w:t>
            </w: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используемых при реализации продукции и товаров;- виды сопроводительных документов, подтверждающих безопасность и качество продукции, принимаемой к реализации;- устройство и правила эксплуатации контрольно-кассового оборудования, порядок выполнения кассовых операций, правила расчета с потребителем;- признаки платежеспособности государственных денежных знаков, порядок получения, хранения и выдачи денежных средств при осуществлении наличных денежных расчетов и порядок расчетов с использованием платежных </w:t>
            </w:r>
            <w:proofErr w:type="spell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</w:t>
            </w:r>
            <w:proofErr w:type="gram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ерсонал</w:t>
            </w:r>
            <w:proofErr w:type="spellEnd"/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должен уметь:</w:t>
            </w: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отпускать (реализовывать) продукцию общественного питания с прилавков для потребления в зале и на вынос;- соблюдать правила продажи отдельных видов товаров, реализуемых полуфабрикатов, кулинарных, </w:t>
            </w:r>
            <w:proofErr w:type="spell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мучныхкондитерских</w:t>
            </w:r>
            <w:proofErr w:type="spell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хлебобулочных изделий, знать их ассортимент и краткую характеристику;- хранить на раздаче и соблюдать требования при реализации продукции общественного питания: </w:t>
            </w:r>
            <w:proofErr w:type="spell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полуфабрикатов</w:t>
            </w:r>
            <w:proofErr w:type="gram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улинарных</w:t>
            </w:r>
            <w:proofErr w:type="spell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мучных кондитерских и хлебобулочных изделий (условия и сроки ее годности, температурные режимы, товарное соседство при размещении на прилавках и в витринах);- упаковывать реализуемую продукцию общественного питания;- соблюдать правила эксплуатации торгово-технологического оборудования;- предоставлять потребителям краткую информацию о реализуемой продукции;- подготавливать контрольно-кассовое оборудование к началу работы;- принимать оплату наличными средствами и безналичные платежи с использованием платежных карт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Продавец магазина (отдела) кулинарии</w:t>
            </w:r>
          </w:p>
        </w:tc>
      </w:tr>
      <w:tr w:rsidR="00690480" w:rsidRPr="00690480" w:rsidTr="0069048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Производственный персонал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Персонал должен знать:</w:t>
            </w: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организацию производственной деятельности производственного персонала, осуществление рациональной организации технологического процесса, </w:t>
            </w: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подбора и расстановки кадров;- разработку и внедрение системы обеспечения качества и безопасности продукции общественного питания;- рецептуры и технологию продукции общественного питания, порядок составления меню, калькуляции блюд и их стоимости, методики определения норм отходов и потерь сырья (продуктов), правила оформления технологических документов с учетом современных тенденций;</w:t>
            </w:r>
            <w:proofErr w:type="gram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органолептические методы оценки качества продукции общественного питания, признаки недоброкачественности полуфабрикатов, блюд и изделий;- основы организации и технологию лечебно-профилактического, диетического питания (для персонала предприятий общественного питания соответствующего формата);- основы организации и технологии школьного и детского питания и особенности производства продукции общественного питания для школьников и детей (для персонала предприятий общественного питания соответствующего формата);</w:t>
            </w:r>
            <w:proofErr w:type="gram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ведение учетно-отчетной документации, составление текущих планов и бизнес-прогнозов развития производства;- современные виды технологического оборудования, упаковки, инвентаря, посуды;- иностранный язык (английский и/или соответствующий специализации предприятия) в пределах разговорного минимума и профессиональной </w:t>
            </w:r>
            <w:proofErr w:type="spell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терминологии</w:t>
            </w:r>
            <w:proofErr w:type="gram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ерсонал</w:t>
            </w:r>
            <w:proofErr w:type="spellEnd"/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должен уметь:</w:t>
            </w: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организовывать работу производства, процессов снабжения, хранения и передвижения продуктов внутри предприятия;- </w:t>
            </w:r>
            <w:proofErr w:type="gram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рецептуры и технологии продукции общественного питания, в </w:t>
            </w:r>
            <w:proofErr w:type="spell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новые и фирменные рецептуры;- организовывать и проводить органолептическую оценку и бракераж продукции общественного питания;- координировать деятельность производства предприятия;- разрабатывать и внедрять систему обеспечения качества и безопасности продукции;- контролировать движение </w:t>
            </w: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запасов продуктов, товаров и расходных материалов на производстве;- осуществлять постоянный контроль за технологическим процессом производства продукции общественного питания;</w:t>
            </w:r>
            <w:proofErr w:type="gram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организовывать и проводить профессиональное обучение, тренинги и аттестацию работников производства;- участвовать в совершенствовании технологии и рецептуры продукции общественного питания;- контролировать соблюдение персоналом инструкций по технике безопасности, требований охраны труда, пожарной безопасности, санитарного состояния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Заведующий производством, управляющий производством, шеф-повар, шеф-кондитер, начальник цеха, заместитель </w:t>
            </w: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заведующего производством (управляющего), заместитель начальника цеха</w:t>
            </w:r>
            <w:proofErr w:type="gramEnd"/>
          </w:p>
        </w:tc>
      </w:tr>
    </w:tbl>
    <w:p w:rsidR="00690480" w:rsidRPr="00690480" w:rsidRDefault="00690480" w:rsidP="006904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Продолжение таблицы</w:t>
      </w:r>
    </w:p>
    <w:tbl>
      <w:tblPr>
        <w:tblW w:w="98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9"/>
        <w:gridCol w:w="5670"/>
        <w:gridCol w:w="2001"/>
      </w:tblGrid>
      <w:tr w:rsidR="00690480" w:rsidRPr="00690480" w:rsidTr="0069048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0480" w:rsidRPr="00690480" w:rsidTr="0069048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персонала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персоналу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 персонала</w:t>
            </w:r>
          </w:p>
        </w:tc>
      </w:tr>
      <w:tr w:rsidR="00690480" w:rsidRPr="00690480" w:rsidTr="0069048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Производственный персонал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Персонал должен знать:</w:t>
            </w: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рецептуры и технологию производства продукции общественного питания, требования к качеству полуфабрикатов, блюд, кулинарных изделий;- приемы и последовательность </w:t>
            </w:r>
            <w:proofErr w:type="spell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технологическихопераций</w:t>
            </w:r>
            <w:proofErr w:type="spell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кулинарной обработке, режимы и </w:t>
            </w:r>
            <w:proofErr w:type="spell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способыобработки</w:t>
            </w:r>
            <w:proofErr w:type="spell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продовольственного (пищевого) сырья, </w:t>
            </w:r>
            <w:proofErr w:type="spell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способыподготовки</w:t>
            </w:r>
            <w:proofErr w:type="spell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пищевых продуктов и полуфабрикатов;- условия реализации и сроки годности </w:t>
            </w:r>
            <w:proofErr w:type="spell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</w:t>
            </w:r>
            <w:proofErr w:type="gram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равила</w:t>
            </w:r>
            <w:proofErr w:type="spell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товарного соседства;- органолептические методы оценки качества </w:t>
            </w:r>
            <w:proofErr w:type="spell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продукцииобщественного</w:t>
            </w:r>
            <w:proofErr w:type="spell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питания, признаки </w:t>
            </w:r>
            <w:proofErr w:type="spell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недоброкачественностиполуфабрикатов</w:t>
            </w:r>
            <w:proofErr w:type="spell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блюд и изделий;- основы лечебно-профилактического питания, характеристику диет, особенности кулинарной обработки продуктов при приготовлении диетических блюд (для персонала предприятий общественного питания соответствующего формата);- основы школьного и детского питания и особенности производства продукции общественного питания для школьников и детей (для персонала предприятий общественного питания соответствующего формата);- особенности приготовления, приемы </w:t>
            </w:r>
            <w:proofErr w:type="spell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порционирования</w:t>
            </w:r>
            <w:proofErr w:type="spell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оформления и подачи (декорирования) национальных, фирменных блюд, блюд национальных (этнических) кухонь, в том числе при </w:t>
            </w: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обслуживании специальных мероприятий, а также при обслуживании определенного контингента потребителей;- принципы работы и правила эксплуатации технологического оборудования, используемого при приготовлении продукции общественного </w:t>
            </w:r>
            <w:proofErr w:type="spell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</w:t>
            </w:r>
            <w:proofErr w:type="gram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ерсонал</w:t>
            </w:r>
            <w:proofErr w:type="spellEnd"/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должен уметь:</w:t>
            </w: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обрабатывать продовольственное (пищевое) сырье, подготавливать пищевые продукты и приготавливать полуфабрикаты, кулинарные изделия и блюда с соблюдением технологических требований и с учетом специализации предприятия;- подготавливать к работе производственные цехи;- сервировать и оформлять блюда для отпуска (реализации) и подачи потребителям;- использовать технологическое оборудование различных видов в процессе производства продукции:- использовать в работе технологические документы, сборники рецептур блюд и изделий, другие технические документы;- работать на производстве в команде (бригаде);- отпускать (реализовать) готовую продукцию с раздачи (раздаточного прилавка) и на вынос с учетом технологических требований к безопасности продукции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Повар, помощник повара, </w:t>
            </w:r>
            <w:proofErr w:type="spell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диетповар</w:t>
            </w:r>
            <w:proofErr w:type="spellEnd"/>
          </w:p>
        </w:tc>
      </w:tr>
      <w:tr w:rsidR="00690480" w:rsidRPr="00690480" w:rsidTr="0069048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Производственный персонал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Персонал должен знать:</w:t>
            </w: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рецептуры и технологию производства продукции общественного питания, требования к качеству полуфабрикатов, блюд, кулинарных изделий;- приемы и последовательность технологических операций при кулинарной обработке, режимы и способы обработки продовольственного (пищевого) сырья, способы подготовки пищевых продуктов и полуфабрикатов;- условия и сроки годности и реализации продукции, правила товарного соседства;- </w:t>
            </w:r>
            <w:proofErr w:type="gram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органолептические методы оценки качества продукции общественного питания, признаки недоброкачественности полуфабрикатов, блюд и изделий;- основы лечебно-профилактического питания, характеристику диет, особенности кулинарной обработки продуктов при приготовлении диетических блюд (для персонала предприятий общественного питания соответствующего формата);- основы школьного и детского питания и особенности производства продукции общественного питания для школьников и детей (для персонала предприятий общественного питания соответствующего формата);</w:t>
            </w:r>
            <w:proofErr w:type="gram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особенности приготовления, приемы </w:t>
            </w:r>
            <w:proofErr w:type="spell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порционирования</w:t>
            </w:r>
            <w:proofErr w:type="spell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оформления и подачи (декорирования) национальных, фирменных блюд, блюд национальных (этнических) кухонь, в том числе при обслуживании специальных мероприятий, а также </w:t>
            </w: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 обслуживании определенного контингента потребителей;- принципы работы и правила эксплуатации технологического оборудования, используемого при приготовлении продукции общественного </w:t>
            </w:r>
            <w:proofErr w:type="spell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</w:t>
            </w:r>
            <w:proofErr w:type="gram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ерсонал</w:t>
            </w:r>
            <w:proofErr w:type="spellEnd"/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должен уметь:</w:t>
            </w: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организовать работу поваров (помощников поваров), распределять задания между персоналом;- </w:t>
            </w:r>
            <w:proofErr w:type="gram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руководство бригадой поваров, распределять производственные задания и обеспечивать координацию деятельности работников производства;- контролировать работу поваров (помощников поваров);- приготавливать сложные полуфабрикаты, кулинарные изделия и блюда с соблюдением технологических требований и с учетом специализации предприятия;- участвовать в разработке меню;- организовывать и проводить органолептическую оценку и бракераж продукции общественного питания;- организовывать и проводить профессиональное обучение, тренинги работников производства;</w:t>
            </w:r>
            <w:proofErr w:type="gram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участвовать в аттестации работников производства;- разрабатывать технико-технологические и технологические карты, сборники рецептур блюд и изделий, другие технические документы;- контролировать расход сырья и продуктов на производстве, качество приготовления и безопасность продукции;- участвовать в совершенствовании технологии и рецептуры продукции общественного питания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Повар-бригадир, старший повар, су-шеф</w:t>
            </w:r>
          </w:p>
        </w:tc>
      </w:tr>
      <w:tr w:rsidR="00690480" w:rsidRPr="00690480" w:rsidTr="0069048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Производственный персонал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Персонал должен знать:</w:t>
            </w: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рецептуры и технологию производства мучных кондитерских и булочных изделий из различных видов теста, отделочных полуфабрикатов, требования к качеству полуфабрикатов, мучных кондитерских и булочных изделий, совместимость и взаимозаменяемость продуктов;- товароведную характеристику сырья, пищевых продуктов, вкусовых и ароматических веществ, разрыхлителей и красителей, приемы и последовательность технологических операций при обработке сырья;</w:t>
            </w:r>
            <w:proofErr w:type="gram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условия хранения и реализации, сроки годности мучных кондитерских и булочных изделий;- органолептические методы оценки качества мучных кондитерских и булочных полуфабрикатов и изделий, признаки недоброкачественности полуфабрикатов, мучных кондитерских и булочных изделий;- способы и приемы художественной отделки (декорирования) мучных кондитерских и булочных изделий сложных видов, технологию изготовления оригинальных, фигурных, заказных тортов (для кондитеров цехов на предприятиях общественного питания </w:t>
            </w: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соответствующего формата)</w:t>
            </w:r>
            <w:proofErr w:type="gram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ерсонал должен уметь:</w:t>
            </w: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соблюдать рецептуры и технологию производства мучных кондитерских и булочных изделий из различных видов теста, отделочных полуфабрикатов, требования к качеству полуфабрикатов, мучных кондитерских и булочных изделий, совместимость и взаимозаменяемость продуктов;- подготавливать к работе кондитерский (мучной) цех;- обрабатывать продовольственное (пищевое) сырье, подготавливать пищевые продукты и приготавливать полуфабрикаты, мучные кондитерские и булочные изделия с соблюдением технологических требований и с учетом специализации предприятия;- проводить органолептическую оценку и бракераж полуфабрикатов, мучных кондитерских и булочных изделий;- использовать технологическое оборудование различных видов в процессе производства продукции;- использовать в работе технологические документы, сборники рецептур блюд и изделий, другие технические документы;- работать на производстве в команде (бригаде кондитеров);- отпускать (реализовать) мучные кондитерские булочные изделия с раздачи (раздаточного прилавка) и на вынос с учетом технологических требований к безопасности продукции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Кондитер, помощник кондитера</w:t>
            </w:r>
          </w:p>
        </w:tc>
      </w:tr>
      <w:tr w:rsidR="00690480" w:rsidRPr="00690480" w:rsidTr="0069048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Производственный персонал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Персонал должен знать:</w:t>
            </w: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рецептуры и технологию производства полуфабрикатов, мучных кондитерских и булочных изделий, требования к их качеству;- приемы и последовательность технологических операций при обработке, режимы и способы обработки продовольственного (пищевого) сырья, способы подготовки пищевых продуктов и полуфабрикатов;- методы расчета расхода муки с учетом ее влажности;- условия и сроки годности и реализации полуфабрикатов, мучных кондитерских и булочных изделий, правила товарного соседства;- органолептические методы оценки качества полуфабрикатов, мучных кондитерских и булочных изделий, признаки недоброкачественности полуфабрикатов и изделий;- принципы работы и правила эксплуатации технологического оборудования, используемого при приготовлении полуфабрикатов, мучных кондитерских и булочных </w:t>
            </w:r>
            <w:proofErr w:type="spell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изделий</w:t>
            </w:r>
            <w:proofErr w:type="gram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ерсонал</w:t>
            </w:r>
            <w:proofErr w:type="spellEnd"/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должен уметь:</w:t>
            </w: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организовать работу кондитеров (помощников кондитеров), распределять задания между персоналом;- </w:t>
            </w:r>
            <w:proofErr w:type="gram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руководство бригадой кондитеров, распределять производственные задания и </w:t>
            </w: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обеспечивать координацию деятельности работников производства;- контролировать работу кондитеров (помощников кондитеров);- приготавливать сложные полуфабрикаты, мучные кондитерские и булочные изделия с соблюдением технологических требований и с учетом специализации предприятия;- разрабатывать ассортимент мучных кондитерских изделий;- проводить органолептическую оценку и бракераж полуфабрикатов, мучных кондитерских и булочных изделий;</w:t>
            </w:r>
            <w:proofErr w:type="gram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организовывать и проводить профессиональное обучение, тренинги работников кондитерского цеха;- разрабатывать технологические (технические) </w:t>
            </w:r>
            <w:proofErr w:type="spell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</w:t>
            </w:r>
            <w:proofErr w:type="gram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ерсонал</w:t>
            </w:r>
            <w:proofErr w:type="spell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должен принимать участие в разработке ассортимента мучных кондитерских и булочных изделий, а также в аттестации работников кондитерского цеха.- контролировать расход сырья и продуктов на производстве, качество приготовления и безопасность продукции;- участвовать в совершенствовании технологии и рецептуры полуфабрикатов, мучных кондитерских и булочных изделий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Кондитер-бригадир, старший кондитер</w:t>
            </w:r>
          </w:p>
        </w:tc>
      </w:tr>
      <w:tr w:rsidR="00690480" w:rsidRPr="00690480" w:rsidTr="0069048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Производственный персонал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Персонал должен знать:</w:t>
            </w: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ассортимент, рецептуры и технологию хлебобулочных изделий, в </w:t>
            </w:r>
            <w:proofErr w:type="spell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мучных кулинарных, режимы и продолжительность выпечки, методы органолептической оценки качества и требования, предъявляемые к качеству хлебобулочных изделий;- правила формовки изделий из различных видов теста, нормы выхода готовых изделий, факторы, влияющие на упек, режимы охлаждения выпеченных изделий;</w:t>
            </w:r>
            <w:proofErr w:type="gram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способы подготовки посуды и инвентаря для выпечки и правила ухода за ними;- принципы работы и правила эксплуатации теплового оборудования, используемого при выпечке хлебобулочных изделий, в </w:t>
            </w:r>
            <w:proofErr w:type="spell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мучных </w:t>
            </w:r>
            <w:proofErr w:type="spell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кулинарных</w:t>
            </w:r>
            <w:proofErr w:type="gram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ерсонал</w:t>
            </w:r>
            <w:proofErr w:type="spellEnd"/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должен уметь:</w:t>
            </w: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изготавливать основные виды теста, отделочные полуфабрикаты и широкий ассортимент хлебобулочных изделий, в </w:t>
            </w:r>
            <w:proofErr w:type="spell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мучных кулинарных;- выпекать основные хлебобулочные изделия, в </w:t>
            </w:r>
            <w:proofErr w:type="spell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мучные кулинарные;- уметь определять готовность тестовых заготовок при выпечке и оценивать качество выпеченных изделий, проводить органолептическую оценку качества полуфабрикатов и изделий;- соблюдать правила эксплуатации теплового оборудования, используемого при выпечке мучных изделий;- пользоваться технологическими картами на хлебобулочные изделия, в </w:t>
            </w:r>
            <w:proofErr w:type="spell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мучные кулинарные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Пекарь</w:t>
            </w:r>
          </w:p>
        </w:tc>
      </w:tr>
      <w:tr w:rsidR="00690480" w:rsidRPr="00690480" w:rsidTr="0069048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Производственный персонал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Персонал должен знать:</w:t>
            </w: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технологический процесс производства полуфабрикатов из мяса, птицы, рыбы, овощей, круп, муки и др. соответственно профилю предприятия, нормы выхода и отходов;- ассортимент изготавливаемых полуфабрикатов из мяса, птицы, рыбы, овощей, круп, муки и др., методы органолептической оценки качества и требования, предъявляемые к качеству полуфабрикатов;- основные критерии безопасности кулинарных полуфабрикатов;</w:t>
            </w:r>
            <w:proofErr w:type="gram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разделку мясных туш и птицы, кулинарное назначение отдельных частей туш и нормы выхода полуфабрикатов;- способы разделки рыбы с костным и хрящевым скелетом всех семейств, нормы выхода полуфабрикатов;- правила механической обработки картофеля, овощей и зелени машинным способом и вручную, нормы допустимых отходов;- правила работы и эксплуатации технологического оборудования, используемого при изготовлении полуфабрикатов;</w:t>
            </w:r>
            <w:proofErr w:type="gram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правила упаковки и транспортирования, условия хранения и сроки годности </w:t>
            </w:r>
            <w:proofErr w:type="spell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полуфабрикатов</w:t>
            </w:r>
            <w:proofErr w:type="gram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ерсонал</w:t>
            </w:r>
            <w:proofErr w:type="spellEnd"/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должен уметь:</w:t>
            </w: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изготавливать основные виды полуфабрикатов из мяса, птицы, рыбы, овощей, круп, муки и др.,- проводить органолептическую оценку качества и бракераж кулинарных полуфабрикатов;- соблюдать правила эксплуатации технологического оборудования, используемого при изготовлении полуфабрикатов;- пользоваться технологическими картами на изготовляемые кулинарные полуфабрикаты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Изготовитель пищевых полуфабрикатов</w:t>
            </w:r>
          </w:p>
        </w:tc>
      </w:tr>
      <w:tr w:rsidR="00690480" w:rsidRPr="00690480" w:rsidTr="0069048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Вспомогательный персонал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Персонал должен знать:</w:t>
            </w: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наименование кухонной посуды, инвентаря, инструментов, их назначение; правила и способы закрытия и вскрытия тары, правила перемещения продуктов и готовой продукции на складе и на производстве;- правила включения и выключения технологического и посудомоечного оборудования;- виды и концентрации используемых моющих и дезинфицирующих </w:t>
            </w:r>
            <w:proofErr w:type="spell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proofErr w:type="gram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ерсонал</w:t>
            </w:r>
            <w:proofErr w:type="spellEnd"/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должен уметь:</w:t>
            </w: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безопасными приемами работы по переноске, погрузке, разгрузке, транспортировании грузов;- мыть вручную и в посудомоечных машинах и раскладывать на хранение кухонную посуду, инвентарь, инструменты;- обрабатывать и дезинфицировать рабочие зоны производственных цехов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Кухонный работник (помощник по кухне)</w:t>
            </w:r>
          </w:p>
        </w:tc>
      </w:tr>
      <w:tr w:rsidR="00690480" w:rsidRPr="00690480" w:rsidTr="0069048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Вспомогательный </w:t>
            </w: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персонал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Персонал должен знать:</w:t>
            </w: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правила приема, хранения и </w:t>
            </w:r>
            <w:proofErr w:type="gram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выдачи</w:t>
            </w:r>
            <w:proofErr w:type="gram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личных вещей и правила обслуживания </w:t>
            </w: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потребителей в гардеробе;- правила межличностного общения и этикета;- номера телефонов служб вызова такси, служб экстренного вызова (полиции, скорой помощи, пожарной службы) и </w:t>
            </w:r>
            <w:proofErr w:type="spell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т.п</w:t>
            </w:r>
            <w:proofErr w:type="gram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ерсонал</w:t>
            </w:r>
            <w:proofErr w:type="spellEnd"/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должен уметь:</w:t>
            </w: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принимать от потребителей, размещать на временное хранение в гардеробе и выдавать потребителям верхнюю одежду, головные уборы, обувь и другие личные вещи (зонты, сумки, портфели);- оказывать помощь потребителям надеть верхнюю одежду;- оказывать помощь пожилым людям, инвалидам и дамам в процессе обслуживания;- оказывать при необходимости потребителям услуги в виде чистки и мелкого ремонта верхней одежды (пришивание вешалки или пуговицы)</w:t>
            </w:r>
            <w:proofErr w:type="gram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ерсонал должен нести ответственность за сохранность принятых на хранение вещей потребителей в установленном порядке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Гардеробщик</w:t>
            </w:r>
          </w:p>
        </w:tc>
      </w:tr>
      <w:tr w:rsidR="00690480" w:rsidRPr="00690480" w:rsidTr="0069048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Вспомогательный персонал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Персонал должен знать:</w:t>
            </w: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обслуживания потребителей во входной зоне конкретного предприятия;- правила межличностного общения и этикета;- расположение сре</w:t>
            </w:r>
            <w:proofErr w:type="gram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отивопожарной защиты и сигнализации и правила пользования ими;- номера телефонов служб вызова такси, служб экстренного вызова (полиции, скорой помощи, пожарной службы) и т.п.;- иностранный язык (английский и/или соответствующий специализации предприятия) в пределах разговорного минимума и профессиональной </w:t>
            </w:r>
            <w:proofErr w:type="spell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терминологии</w:t>
            </w:r>
            <w:proofErr w:type="gram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ерсонал</w:t>
            </w:r>
            <w:proofErr w:type="spellEnd"/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должен уметь:</w:t>
            </w: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вежливо приветствовать и общаться с потребителями у входной зоны с соблюдением правил этикета;- оказывать помощь при входе и выходе пожилым людям, инвалидам и дамам в процессе обслуживания и всем потребителям (гостям) в экстренных и чрезвычайных ситуациях;- информировать потребителей о размещении залов и наличии свободных мест в них, местонахождения ближайших предприятий общественного питания;- следить за исправностью входных и внутренних дверей на предприятии, световой рекламой, а также за санитарным состоянием вестибюля и территории около входных дверей;- оказывать помощь при парковке автомобилей гостей;- вызывать такси по просьбе потребителей (гостей);- при необходимости принимать от потребителей, размещать на временное хранение в гардеробе и выдавать потребителям верхнюю одежду, головные уборы, обувь и другие личные вещи (зонты, сумки, портфели)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Швейцар</w:t>
            </w:r>
          </w:p>
        </w:tc>
      </w:tr>
      <w:tr w:rsidR="00690480" w:rsidRPr="00690480" w:rsidTr="0069048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Вспомогательный персонал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Персонал должен знать:</w:t>
            </w: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правила учета, хранения, движения продовольственного (пищевого) сырья, пищевых продуктов и полуфабрикатов и правила оформления на них сопроводительных документов;- порядок приемки продовольственного (пищевого) сырья, пищевых продуктов и полуфабрикатов по количеству и качеству требования маркировки поступающих продуктов;- требования доброкачественности товаров и их маркировки, основные критерии безопасности пищевого сырья;- </w:t>
            </w:r>
            <w:proofErr w:type="gram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отпуска продовольственного (пищевого) сырья, пищевых продуктов и полуфабрикатов в производственные цехи, выдачи продукции в бар, буфет и залы обслуживания;- порядок организации складского хранения (методы хранения, режимы хранения);- виды, сортность и другие качественные характеристики продовольственного (пищевого) сырья, пищевых продуктов, полуфабрикатов и нормы их расхода;- правила содержания складских помещений;- порядок и принципы организации погрузочно-разгрузочных работ;</w:t>
            </w:r>
            <w:proofErr w:type="gram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правила проведения инвентаризаций;- правила эксплуатации холодильного и складского оборудования, предназначенного для хранения продовольственного (пищевого) сырья, пищевых продуктов, полуфабрикатов и готовой </w:t>
            </w:r>
            <w:proofErr w:type="spell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</w:t>
            </w:r>
            <w:proofErr w:type="gram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ерсонал</w:t>
            </w:r>
            <w:proofErr w:type="spellEnd"/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должен уметь:</w:t>
            </w: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принимать продовольственное (пищевое) сырье, пищевые продукты и полуфабрикаты по количеству и качеству, распределять его на хранение в складских помещениях;- </w:t>
            </w:r>
            <w:proofErr w:type="gram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сохранность складируемых товарно-материальных ценностей, соблюдение требований при хранении продовольственного (пищевого) сырья, пищевых продуктов и полуфабрикатов, сопутствующих и расходных материалов (условия и сроки их годности, температурные режимы, товарное соседство при размещении на стеллажах, подтоварниках и в камерах);- вести учетно-отчетную документацию складских операций;- правильно эксплуатировать холодильное и складское оборудование;- принимать участие в инвентаризации товарно-материальных ценностей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Кладовщик</w:t>
            </w:r>
          </w:p>
        </w:tc>
      </w:tr>
      <w:tr w:rsidR="00690480" w:rsidRPr="00690480" w:rsidTr="0069048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Вспомогательный персонал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Персонал должен знать:</w:t>
            </w: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наименование столовой посуды и приборов, кухонной посуды, инвентаря, инструментов, их назначение;- способы и правила мойки и сушки посуды, приборов, инвентаря и тары различного назначения;- правила включения и выключения посудомоечного оборудования;- виды, назначение и концентрации используемых моющих и </w:t>
            </w: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дезинфицирующих средств и правила безопасного пользования ими;- правила сбора и хранения пищевых </w:t>
            </w:r>
            <w:proofErr w:type="spell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отходов</w:t>
            </w:r>
            <w:proofErr w:type="gram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ерсонал</w:t>
            </w:r>
            <w:proofErr w:type="spellEnd"/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должен уметь:</w:t>
            </w: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владеть безопасными приемами работы при мытье и обработке посуды;- производить сбор использованной посуды со столов в тележки или на транспортер, доставлять тележки с посудой в моечное отделение, производить выкладку посуды из тележек;- производить очистку посуды, приборов, подносов, инвентаря и инструментов от остатков пищи;- </w:t>
            </w:r>
            <w:proofErr w:type="gram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 вручную и в посудомоечных машинах и раскладывать на хранение столовую посуду и приборы, кухонную посуду, инвентарь, инструменты;- подбирать моющие и дезинфицирующие средства, необходимые для обработки посуды и правильно их дозировать;- содержать посудомоечную машину в чистоте и исправном состоянии;- производить сбор пищевых отходов;- производить доставку чистой посуды, приборов, подносов на раздаточные линии или на столы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Мойщик посуды, мойщица посуды</w:t>
            </w:r>
          </w:p>
        </w:tc>
      </w:tr>
      <w:tr w:rsidR="00690480" w:rsidRPr="00690480" w:rsidTr="0069048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Вспомогательный персонал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Персонал должен знать:</w:t>
            </w: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санитарии и гигиены по содержанию помещений предприятия общественного питания;- характеристики, назначение и концентрацию применяемых дезинфицирующих и моющих средств и правила безопасного пользования ими;- оборудование, приборы и материалы, применяемые в работе, правила их эксплуатации и применения;- ассортимент и характеристики расходных материалов,- принципы работы и правила эксплуатации уборочной техники</w:t>
            </w:r>
            <w:proofErr w:type="gram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иды уборки производственных и общих помещений. </w:t>
            </w:r>
            <w:proofErr w:type="gramStart"/>
            <w:r w:rsidRPr="0069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Персонал должен уметь:</w:t>
            </w: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убирать и поддерживать в чистоте и порядке в течение рабочего дня закрепленные за ним помещения, цеха, санузлы и пр. вручную и с помощью уборочной техники;- проводить генеральную уборку и санитарную обработку закрепленных за ним помещений, цехов, санузлов и пр. вручную и с помощью уборочной техники;- собирать и транспортировать мусор в установленные места;</w:t>
            </w:r>
            <w:proofErr w:type="gramEnd"/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подбирать моющие и дезинфицирующие средства, необходимые в процессе уборки;- обрабатывать и дезинфицировать рабочие зоны производства;- содержать уборочную технику в чистоте и исправном состоянии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Уборщик, уборщица (стюард)</w:t>
            </w:r>
          </w:p>
        </w:tc>
      </w:tr>
      <w:tr w:rsidR="00690480" w:rsidRPr="00690480" w:rsidTr="00690480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480" w:rsidRPr="00690480" w:rsidRDefault="00690480" w:rsidP="00690480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 - Функции персонала отдельных групп могут быть перераспределены в </w:t>
            </w:r>
            <w:r w:rsidRPr="006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зависимости от конкретных условий деятельности предприятий питания</w:t>
            </w:r>
          </w:p>
        </w:tc>
      </w:tr>
    </w:tbl>
    <w:p w:rsidR="00456506" w:rsidRDefault="00690480" w:rsidP="00690480">
      <w:r w:rsidRPr="006904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)</w:t>
      </w:r>
    </w:p>
    <w:sectPr w:rsidR="00456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480"/>
    <w:rsid w:val="00456506"/>
    <w:rsid w:val="0069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04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04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04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04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9048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0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04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04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04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04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04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9048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0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04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7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1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04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7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97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2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75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43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8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74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5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50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93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4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80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8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2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67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18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00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5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48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0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3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84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86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9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05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37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53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45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77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02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38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215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6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09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84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16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81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42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8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60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64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83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2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60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45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62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6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86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81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62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8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46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00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00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85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21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9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26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86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6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26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74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4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00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34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26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29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2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8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64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80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58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90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1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8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67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17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2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04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54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1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09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8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53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8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4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30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9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91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7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59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54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25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0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24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8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38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05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63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9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5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64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5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3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59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6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69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1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78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1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15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8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6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22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28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67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1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74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4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76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6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74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588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50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86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6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08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96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95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3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23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7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96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69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73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69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0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42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57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48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81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6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28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69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10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37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75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4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12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76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90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27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09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87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03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40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60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24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9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71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25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70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67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03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67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92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0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45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89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47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25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26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49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08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34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80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37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19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74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62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32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87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8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68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4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71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8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0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47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54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14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64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08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96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44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04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8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07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2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41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4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82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31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79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0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29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5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49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88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29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67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90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7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75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34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0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05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55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94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0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1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kipedia.ru/paragraph/5233254/16/xls" TargetMode="External"/><Relationship Id="rId5" Type="http://schemas.openxmlformats.org/officeDocument/2006/relationships/hyperlink" Target="https://dokipedia.ru/paragraph/5233254/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9597</Words>
  <Characters>54706</Characters>
  <Application>Microsoft Office Word</Application>
  <DocSecurity>0</DocSecurity>
  <Lines>455</Lines>
  <Paragraphs>128</Paragraphs>
  <ScaleCrop>false</ScaleCrop>
  <Company/>
  <LinksUpToDate>false</LinksUpToDate>
  <CharactersWithSpaces>64175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2019-05-01T18:37:00Z</dcterms:created>
  <dcterms:modified xsi:type="dcterms:W3CDTF">2019-05-01T18:39:00Z</dcterms:modified>
</cp:coreProperties>
</file>