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741" w:rsidRPr="00301687" w:rsidRDefault="00301687" w:rsidP="00301687">
      <w:pPr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56"/>
          <w:szCs w:val="5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4"/>
          <w:lang w:eastAsia="ru-RU"/>
        </w:rPr>
        <w:t>Перечень онлайн-ресурсов</w:t>
      </w:r>
      <w:r w:rsidR="00B13741" w:rsidRPr="00301687">
        <w:rPr>
          <w:rFonts w:ascii="Times New Roman" w:eastAsia="Times New Roman" w:hAnsi="Times New Roman" w:cs="Times New Roman"/>
          <w:b/>
          <w:bCs/>
          <w:color w:val="000000"/>
          <w:sz w:val="56"/>
          <w:szCs w:val="54"/>
          <w:lang w:eastAsia="ru-RU"/>
        </w:rPr>
        <w:t xml:space="preserve"> для дистанционного обучения</w:t>
      </w:r>
    </w:p>
    <w:p w:rsidR="00301687" w:rsidRPr="00301687" w:rsidRDefault="00301687" w:rsidP="00301687">
      <w:pPr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56"/>
          <w:szCs w:val="54"/>
          <w:lang w:eastAsia="ru-RU"/>
        </w:rPr>
      </w:pPr>
      <w:bookmarkStart w:id="0" w:name="_GoBack"/>
      <w:bookmarkEnd w:id="0"/>
    </w:p>
    <w:tbl>
      <w:tblPr>
        <w:tblW w:w="9215" w:type="dxa"/>
        <w:tblInd w:w="-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5"/>
      </w:tblGrid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301687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ru-RU"/>
              </w:rPr>
              <w:t>Платформы/сервисы для дистанционного обучения на период действия временного порядка реализации образовательных программ НОО, ООО, СОО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Российская электронная школа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14130" w:rsidRPr="00301687" w:rsidRDefault="00F14130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val="en-US" w:eastAsia="ru-RU"/>
              </w:rPr>
            </w:pPr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Моя школа в </w:t>
            </w:r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val="en-US" w:eastAsia="ru-RU"/>
              </w:rPr>
              <w:t>online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Московская электронная школа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Мои достижения – онлайн сервис самоподготовки и самопроверки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МосОбрТВ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– московский образовательный интернет- теле- канал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Медиатека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Издательства «Просвещения»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Олимпиум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– платформа для проведения олимпиад и курсов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Яндекс.Учебник</w:t>
            </w:r>
            <w:proofErr w:type="spellEnd"/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Учи.ру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– интерактивная образовательная онлайн-платформа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Билет в будущее – тесты для определения профессии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WorldSkills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Russia</w:t>
            </w:r>
            <w:proofErr w:type="spellEnd"/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Фоксфорд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– онлайн-платформа образовательных курсов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Якласс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– цифровой образовательный ресурс для школ с множеством заданий и тестов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Образовариум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– интерактивная образовательная онлайн-платформа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Lecta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– образовательная онлайн-платформа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Skyes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(от </w:t>
            </w: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Skyeng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) – цифровая среда для изучения английского языка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МЭО (мобильное электронное образование) – онлайн курсы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Предложения Mail.ru </w:t>
            </w: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Group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по переводу учащихся на дистанционный формат обучения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Skype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– ресурс для проведения онлайн- видео- конференций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Zoom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– ресурс для проведения онлайн- видео- конференций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Talky</w:t>
            </w:r>
            <w:proofErr w:type="spellEnd"/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– ресурс для проведения онлайн- видео- конференций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Videomost.com – ресурс для проведения онлайн- видео- конференций</w:t>
            </w:r>
          </w:p>
        </w:tc>
      </w:tr>
      <w:tr w:rsidR="00301687" w:rsidRPr="00301687" w:rsidTr="00301687">
        <w:tc>
          <w:tcPr>
            <w:tcW w:w="9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741" w:rsidRPr="00301687" w:rsidRDefault="00B13741" w:rsidP="00B137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301687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Webinar.ru – ресурс для проведения онлайн- видео- конференций</w:t>
            </w:r>
          </w:p>
        </w:tc>
      </w:tr>
    </w:tbl>
    <w:p w:rsidR="009D7FC3" w:rsidRPr="00301687" w:rsidRDefault="009D7FC3">
      <w:pPr>
        <w:rPr>
          <w:rFonts w:ascii="Times New Roman" w:hAnsi="Times New Roman" w:cs="Times New Roman"/>
          <w:sz w:val="32"/>
        </w:rPr>
      </w:pPr>
    </w:p>
    <w:sectPr w:rsidR="009D7FC3" w:rsidRPr="00301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41"/>
    <w:rsid w:val="00301687"/>
    <w:rsid w:val="009D7FC3"/>
    <w:rsid w:val="00B13741"/>
    <w:rsid w:val="00E646C9"/>
    <w:rsid w:val="00F1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0C3D"/>
  <w15:docId w15:val="{8FB56108-322A-48D5-B9AC-4E4F119D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246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333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57462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0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LENOVO</cp:lastModifiedBy>
  <cp:revision>5</cp:revision>
  <dcterms:created xsi:type="dcterms:W3CDTF">2020-04-28T06:49:00Z</dcterms:created>
  <dcterms:modified xsi:type="dcterms:W3CDTF">2020-04-28T11:13:00Z</dcterms:modified>
</cp:coreProperties>
</file>