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DC" w:rsidRDefault="00BA22DC" w:rsidP="00BA22D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p w:rsidR="00BA22DC" w:rsidRDefault="00BA22DC" w:rsidP="00BA22D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p w:rsidR="00BA22DC" w:rsidRDefault="00BA22DC" w:rsidP="00BA22D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 xml:space="preserve">Телефоны «горячей линии» в Свердловской области по вопросам единого государственного экзамена, основного государственного экзамена, государственного выпускного экзамена: </w:t>
      </w:r>
    </w:p>
    <w:p w:rsidR="00BA22DC" w:rsidRDefault="00BA22DC" w:rsidP="00BA22D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(343) 312-02-23, </w:t>
      </w:r>
    </w:p>
    <w:p w:rsidR="00BA22DC" w:rsidRDefault="00BA22DC" w:rsidP="00BA22D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(343) 312-00-04 (доб. 090, 091, 094), </w:t>
      </w:r>
    </w:p>
    <w:p w:rsidR="00BA22DC" w:rsidRDefault="00BA22DC" w:rsidP="00BA22D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8-908-90-81-365, </w:t>
      </w:r>
    </w:p>
    <w:p w:rsidR="00BA22DC" w:rsidRDefault="00BA22DC" w:rsidP="00BA22D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8-950-64-77-093, </w:t>
      </w:r>
    </w:p>
    <w:p w:rsidR="00BA22DC" w:rsidRDefault="00BA22DC" w:rsidP="00BA22D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8-950-64-76-112;</w:t>
      </w:r>
    </w:p>
    <w:p w:rsidR="00BA22DC" w:rsidRDefault="00BA22DC" w:rsidP="00BA22D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Телефон доверия ЕГЭ: (495) 104-68-38;</w:t>
      </w:r>
    </w:p>
    <w:p w:rsidR="00BA22DC" w:rsidRDefault="00BA22DC" w:rsidP="00BA22D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Телефон «горячей линии» Федеральной службы по надзору в сфере образования по вопросам ЕГЭ: (495) 984-89-19.</w:t>
      </w:r>
    </w:p>
    <w:p w:rsidR="00B06B50" w:rsidRDefault="00B06B50"/>
    <w:sectPr w:rsidR="00B0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DC"/>
    <w:rsid w:val="00B06B50"/>
    <w:rsid w:val="00BA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DC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DC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2019-05-22T10:33:00Z</dcterms:created>
  <dcterms:modified xsi:type="dcterms:W3CDTF">2019-05-22T10:38:00Z</dcterms:modified>
</cp:coreProperties>
</file>