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F5" w:rsidRDefault="005D2CF5" w:rsidP="005D2CF5">
      <w:pPr>
        <w:pStyle w:val="a3"/>
        <w:jc w:val="center"/>
      </w:pPr>
      <w:r>
        <w:rPr>
          <w:b/>
          <w:bCs/>
        </w:rPr>
        <w:t>Тест - опрос</w:t>
      </w:r>
    </w:p>
    <w:p w:rsidR="005D2CF5" w:rsidRDefault="005D2CF5" w:rsidP="005D2CF5">
      <w:pPr>
        <w:pStyle w:val="a3"/>
      </w:pPr>
      <w:r>
        <w:rPr>
          <w:b/>
          <w:bCs/>
        </w:rPr>
        <w:t>1. Ваш ребенок добирается в школу один или с сопровождением взрослого?</w:t>
      </w:r>
    </w:p>
    <w:p w:rsidR="005D2CF5" w:rsidRDefault="005D2CF5" w:rsidP="005D2CF5">
      <w:pPr>
        <w:pStyle w:val="a3"/>
      </w:pPr>
      <w:r>
        <w:t>1. Один;</w:t>
      </w:r>
    </w:p>
    <w:p w:rsidR="005D2CF5" w:rsidRDefault="005D2CF5" w:rsidP="005D2CF5">
      <w:pPr>
        <w:pStyle w:val="a3"/>
      </w:pPr>
      <w:r>
        <w:t>2. В сопровождении взрослого.</w:t>
      </w:r>
    </w:p>
    <w:p w:rsidR="005D2CF5" w:rsidRDefault="005D2CF5" w:rsidP="005D2CF5">
      <w:pPr>
        <w:pStyle w:val="a3"/>
      </w:pPr>
      <w:r>
        <w:rPr>
          <w:b/>
          <w:bCs/>
        </w:rPr>
        <w:t xml:space="preserve">2. Проговариваете ли вы со своим ребенком маршрут движения в школу и из школы домой? </w:t>
      </w:r>
    </w:p>
    <w:p w:rsidR="005D2CF5" w:rsidRDefault="005D2CF5" w:rsidP="005D2CF5">
      <w:pPr>
        <w:pStyle w:val="a3"/>
      </w:pPr>
      <w:r>
        <w:t>1.Нет, мой ребенок и так знает маршрут движения в школу и домой;</w:t>
      </w:r>
    </w:p>
    <w:p w:rsidR="005D2CF5" w:rsidRDefault="005D2CF5" w:rsidP="005D2CF5">
      <w:pPr>
        <w:pStyle w:val="a3"/>
      </w:pPr>
      <w:r>
        <w:t>2. Проговариваем и даже проходим по маршруту: дом – школа, школа – домой.</w:t>
      </w:r>
    </w:p>
    <w:p w:rsidR="005D2CF5" w:rsidRDefault="005D2CF5" w:rsidP="005D2CF5">
      <w:pPr>
        <w:pStyle w:val="a3"/>
      </w:pPr>
      <w:r>
        <w:rPr>
          <w:b/>
          <w:bCs/>
        </w:rPr>
        <w:t>3. Какой маршрут вы выберите?</w:t>
      </w:r>
    </w:p>
    <w:p w:rsidR="005D2CF5" w:rsidRDefault="005D2CF5" w:rsidP="005D2CF5">
      <w:pPr>
        <w:pStyle w:val="a3"/>
      </w:pPr>
      <w:r>
        <w:t>1. Короткий, но при этом необходимо перейти проезжую часть, где отсутствуют светофоры, дорожный знак «Пешеходный переход»;</w:t>
      </w:r>
    </w:p>
    <w:p w:rsidR="005D2CF5" w:rsidRDefault="005D2CF5" w:rsidP="005D2CF5">
      <w:pPr>
        <w:pStyle w:val="a3"/>
      </w:pPr>
      <w:r>
        <w:t>2. Этот путь будет более длинным, но вашему ребенку не придется переходить через проезжую часть.</w:t>
      </w:r>
    </w:p>
    <w:p w:rsidR="005D2CF5" w:rsidRDefault="005D2CF5" w:rsidP="005D2CF5">
      <w:pPr>
        <w:pStyle w:val="a3"/>
      </w:pPr>
      <w:r>
        <w:rPr>
          <w:b/>
          <w:bCs/>
        </w:rPr>
        <w:t>4. Есть ли в зоне вашего проживания тротуары?</w:t>
      </w:r>
    </w:p>
    <w:p w:rsidR="005D2CF5" w:rsidRDefault="005D2CF5" w:rsidP="005D2CF5">
      <w:pPr>
        <w:pStyle w:val="a3"/>
      </w:pPr>
      <w:r>
        <w:t>1. Отсутствуют;</w:t>
      </w:r>
    </w:p>
    <w:p w:rsidR="005D2CF5" w:rsidRDefault="005D2CF5" w:rsidP="005D2CF5">
      <w:pPr>
        <w:pStyle w:val="a3"/>
      </w:pPr>
      <w:r>
        <w:t>2. Есть.</w:t>
      </w:r>
    </w:p>
    <w:p w:rsidR="005D2CF5" w:rsidRDefault="005D2CF5" w:rsidP="005D2CF5">
      <w:pPr>
        <w:pStyle w:val="a3"/>
      </w:pPr>
      <w:r>
        <w:rPr>
          <w:b/>
          <w:bCs/>
        </w:rPr>
        <w:t>5. При отсутствии тротуаров разрешено движение?</w:t>
      </w:r>
    </w:p>
    <w:p w:rsidR="005D2CF5" w:rsidRDefault="005D2CF5" w:rsidP="005D2CF5">
      <w:pPr>
        <w:pStyle w:val="a3"/>
      </w:pPr>
      <w:r>
        <w:t>1. По проезжей части;</w:t>
      </w:r>
    </w:p>
    <w:p w:rsidR="005D2CF5" w:rsidRDefault="005D2CF5" w:rsidP="005D2CF5">
      <w:pPr>
        <w:pStyle w:val="a3"/>
      </w:pPr>
      <w:r>
        <w:t>2. По обочине.</w:t>
      </w:r>
    </w:p>
    <w:p w:rsidR="005D2CF5" w:rsidRDefault="005D2CF5" w:rsidP="005D2CF5">
      <w:pPr>
        <w:pStyle w:val="a3"/>
      </w:pPr>
      <w:r>
        <w:rPr>
          <w:b/>
          <w:bCs/>
        </w:rPr>
        <w:t>6. Встречаются ли по маршруту следования в школу перекрестки со светофорами?</w:t>
      </w:r>
    </w:p>
    <w:p w:rsidR="005D2CF5" w:rsidRDefault="005D2CF5" w:rsidP="005D2CF5">
      <w:pPr>
        <w:pStyle w:val="a3"/>
      </w:pPr>
      <w:r>
        <w:t>1. На перекрестке есть транспортный и пешеходный светофоры;</w:t>
      </w:r>
    </w:p>
    <w:p w:rsidR="005D2CF5" w:rsidRDefault="005D2CF5" w:rsidP="005D2CF5">
      <w:pPr>
        <w:pStyle w:val="a3"/>
      </w:pPr>
      <w:r>
        <w:t>2. На перекрестке есть только пешеходный светофор.</w:t>
      </w:r>
    </w:p>
    <w:p w:rsidR="005D2CF5" w:rsidRDefault="005D2CF5" w:rsidP="005D2CF5">
      <w:pPr>
        <w:pStyle w:val="a3"/>
      </w:pPr>
      <w:r>
        <w:t>3. Отсутствуют светофоры.</w:t>
      </w:r>
    </w:p>
    <w:p w:rsidR="005D2CF5" w:rsidRDefault="005D2CF5" w:rsidP="005D2CF5">
      <w:pPr>
        <w:pStyle w:val="a3"/>
      </w:pPr>
      <w:r>
        <w:rPr>
          <w:b/>
          <w:bCs/>
        </w:rPr>
        <w:t>7. Знает ли ваш ребенок значение сигналов транспортного светофора?</w:t>
      </w:r>
    </w:p>
    <w:p w:rsidR="005D2CF5" w:rsidRDefault="005D2CF5" w:rsidP="005D2CF5">
      <w:pPr>
        <w:pStyle w:val="a3"/>
      </w:pPr>
      <w:r>
        <w:t>1. Знает;</w:t>
      </w:r>
    </w:p>
    <w:p w:rsidR="005D2CF5" w:rsidRDefault="005D2CF5" w:rsidP="005D2CF5">
      <w:pPr>
        <w:pStyle w:val="a3"/>
      </w:pPr>
      <w:r>
        <w:t>2. Не знает.</w:t>
      </w:r>
    </w:p>
    <w:p w:rsidR="005D2CF5" w:rsidRDefault="005D2CF5" w:rsidP="005D2CF5">
      <w:pPr>
        <w:pStyle w:val="a3"/>
      </w:pPr>
      <w:r>
        <w:rPr>
          <w:b/>
          <w:bCs/>
        </w:rPr>
        <w:t>8. Знает ли ваш ребенок значение сигналов пешеходного светофора?</w:t>
      </w:r>
    </w:p>
    <w:p w:rsidR="005D2CF5" w:rsidRDefault="005D2CF5" w:rsidP="005D2CF5">
      <w:pPr>
        <w:pStyle w:val="a3"/>
      </w:pPr>
      <w:r>
        <w:t>1. Знает;</w:t>
      </w:r>
    </w:p>
    <w:p w:rsidR="005D2CF5" w:rsidRDefault="005D2CF5" w:rsidP="005D2CF5">
      <w:pPr>
        <w:pStyle w:val="a3"/>
      </w:pPr>
      <w:r>
        <w:lastRenderedPageBreak/>
        <w:t>2. Не знает.</w:t>
      </w:r>
    </w:p>
    <w:p w:rsidR="005D2CF5" w:rsidRDefault="005D2CF5" w:rsidP="005D2CF5">
      <w:pPr>
        <w:pStyle w:val="a3"/>
      </w:pPr>
      <w:r>
        <w:rPr>
          <w:b/>
          <w:bCs/>
        </w:rPr>
        <w:t>9. Знает ли ваш ребенок значение «мигающий зеленый» сигнал?</w:t>
      </w:r>
    </w:p>
    <w:p w:rsidR="005D2CF5" w:rsidRDefault="005D2CF5" w:rsidP="005D2CF5">
      <w:pPr>
        <w:pStyle w:val="a3"/>
      </w:pPr>
      <w:r>
        <w:t>1. Знает.</w:t>
      </w:r>
    </w:p>
    <w:p w:rsidR="005D2CF5" w:rsidRDefault="005D2CF5" w:rsidP="005D2CF5">
      <w:pPr>
        <w:pStyle w:val="a3"/>
      </w:pPr>
      <w:r>
        <w:t>2. Не знает.</w:t>
      </w:r>
    </w:p>
    <w:p w:rsidR="005D2CF5" w:rsidRDefault="005D2CF5" w:rsidP="005D2CF5">
      <w:pPr>
        <w:pStyle w:val="a3"/>
      </w:pPr>
      <w:r>
        <w:rPr>
          <w:b/>
          <w:bCs/>
        </w:rPr>
        <w:t>10. Знает ли ваш ребенок знак «Пешеходный переход»?</w:t>
      </w:r>
    </w:p>
    <w:p w:rsidR="005D2CF5" w:rsidRDefault="005D2CF5" w:rsidP="005D2CF5">
      <w:pPr>
        <w:pStyle w:val="a3"/>
      </w:pPr>
      <w:r>
        <w:t>1. Знает;</w:t>
      </w:r>
    </w:p>
    <w:p w:rsidR="005D2CF5" w:rsidRDefault="005D2CF5" w:rsidP="005D2CF5">
      <w:pPr>
        <w:pStyle w:val="a3"/>
      </w:pPr>
      <w:r>
        <w:t xml:space="preserve">2. Не знает. </w:t>
      </w:r>
    </w:p>
    <w:p w:rsidR="005D2CF5" w:rsidRDefault="005D2CF5" w:rsidP="005D2CF5">
      <w:pPr>
        <w:pStyle w:val="a3"/>
      </w:pPr>
      <w:r>
        <w:rPr>
          <w:b/>
          <w:bCs/>
        </w:rPr>
        <w:t>11. Знает ли ваш ребенок Правила перехода проезжей части при отсутствии светофорного регулирования, но при наличии знака «Пешеходный переход»</w:t>
      </w:r>
    </w:p>
    <w:p w:rsidR="005D2CF5" w:rsidRDefault="005D2CF5" w:rsidP="005D2CF5">
      <w:pPr>
        <w:pStyle w:val="a3"/>
      </w:pPr>
      <w:r>
        <w:t>1. Знает;</w:t>
      </w:r>
    </w:p>
    <w:p w:rsidR="005D2CF5" w:rsidRDefault="005D2CF5" w:rsidP="005D2CF5">
      <w:pPr>
        <w:pStyle w:val="a3"/>
      </w:pPr>
      <w:r>
        <w:t>2. Не знает;</w:t>
      </w:r>
    </w:p>
    <w:p w:rsidR="005D2CF5" w:rsidRDefault="005D2CF5" w:rsidP="005D2CF5">
      <w:pPr>
        <w:pStyle w:val="a3"/>
      </w:pPr>
      <w:r>
        <w:t>3. Знает, но боится.</w:t>
      </w:r>
    </w:p>
    <w:p w:rsidR="005D2CF5" w:rsidRDefault="005D2CF5" w:rsidP="005D2CF5">
      <w:pPr>
        <w:pStyle w:val="a3"/>
      </w:pPr>
      <w:r>
        <w:rPr>
          <w:b/>
          <w:bCs/>
        </w:rPr>
        <w:t>12. Знает ли ваш ребенок Правила перехода проезжей части при наличии пешеходного светофора?</w:t>
      </w:r>
    </w:p>
    <w:p w:rsidR="005D2CF5" w:rsidRDefault="005D2CF5" w:rsidP="005D2CF5">
      <w:pPr>
        <w:pStyle w:val="a3"/>
      </w:pPr>
      <w:r>
        <w:t>1. Знает, как правильно переходить проезжую часть по сигналам пешеходного светофора;</w:t>
      </w:r>
    </w:p>
    <w:p w:rsidR="005D2CF5" w:rsidRDefault="005D2CF5" w:rsidP="005D2CF5">
      <w:pPr>
        <w:pStyle w:val="a3"/>
      </w:pPr>
      <w:r>
        <w:t>2. Не знает значение сигналов.</w:t>
      </w:r>
    </w:p>
    <w:p w:rsidR="005D2CF5" w:rsidRDefault="005D2CF5" w:rsidP="005D2CF5">
      <w:pPr>
        <w:pStyle w:val="a3"/>
      </w:pPr>
      <w:r>
        <w:rPr>
          <w:b/>
          <w:bCs/>
        </w:rPr>
        <w:t>13. При движении по тротуару необходимо придерживаться?</w:t>
      </w:r>
    </w:p>
    <w:p w:rsidR="005D2CF5" w:rsidRDefault="005D2CF5" w:rsidP="005D2CF5">
      <w:pPr>
        <w:pStyle w:val="a3"/>
      </w:pPr>
      <w:r>
        <w:t>1. Левой стороны;</w:t>
      </w:r>
    </w:p>
    <w:p w:rsidR="005D2CF5" w:rsidRDefault="005D2CF5" w:rsidP="005D2CF5">
      <w:pPr>
        <w:pStyle w:val="a3"/>
      </w:pPr>
      <w:r>
        <w:t>2. Правой стороны;</w:t>
      </w:r>
    </w:p>
    <w:p w:rsidR="005D2CF5" w:rsidRDefault="005D2CF5" w:rsidP="005D2CF5">
      <w:pPr>
        <w:pStyle w:val="a3"/>
      </w:pPr>
      <w:r>
        <w:t>3. Можно идти, где захочешь.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CF5"/>
    <w:rsid w:val="0028371F"/>
    <w:rsid w:val="005D2CF5"/>
    <w:rsid w:val="007B3303"/>
    <w:rsid w:val="0088665B"/>
    <w:rsid w:val="00897EBB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Company>home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2017-04-16T19:15:00Z</dcterms:created>
  <dcterms:modified xsi:type="dcterms:W3CDTF">2017-04-16T19:16:00Z</dcterms:modified>
</cp:coreProperties>
</file>